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8F42E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p>
    <w:p w:rsidR="003361E8" w:rsidRPr="00333B84" w:rsidRDefault="008F42E4" w:rsidP="0021249D">
      <w:pPr>
        <w:pStyle w:val="WW-Default"/>
        <w:jc w:val="center"/>
        <w:rPr>
          <w:rFonts w:ascii="Times New Roman" w:cs="Times New Roman"/>
          <w:b/>
          <w:color w:val="000080"/>
          <w:sz w:val="32"/>
          <w:szCs w:val="24"/>
        </w:rPr>
      </w:pPr>
      <w:r>
        <w:rPr>
          <w:rFonts w:ascii="Times New Roman" w:cs="Times New Roman"/>
          <w:b/>
          <w:color w:val="000080"/>
          <w:sz w:val="32"/>
          <w:szCs w:val="24"/>
        </w:rPr>
        <w:t xml:space="preserve"> </w:t>
      </w:r>
      <w:r w:rsidR="00DB18D2">
        <w:rPr>
          <w:rFonts w:ascii="Times New Roman" w:cs="Times New Roman"/>
          <w:b/>
          <w:color w:val="000080"/>
          <w:sz w:val="32"/>
          <w:szCs w:val="24"/>
        </w:rPr>
        <w:t>On</w:t>
      </w:r>
      <w:r w:rsidR="00E603E8">
        <w:rPr>
          <w:rFonts w:ascii="Times New Roman" w:cs="Times New Roman"/>
          <w:b/>
          <w:color w:val="000080"/>
          <w:sz w:val="32"/>
          <w:szCs w:val="24"/>
        </w:rPr>
        <w:t xml:space="preserve"> Tuesday 25</w:t>
      </w:r>
      <w:r w:rsidR="00E603E8" w:rsidRPr="00E603E8">
        <w:rPr>
          <w:rFonts w:ascii="Times New Roman" w:cs="Times New Roman"/>
          <w:b/>
          <w:color w:val="000080"/>
          <w:sz w:val="32"/>
          <w:szCs w:val="24"/>
          <w:vertAlign w:val="superscript"/>
        </w:rPr>
        <w:t>th</w:t>
      </w:r>
      <w:r w:rsidR="00E603E8">
        <w:rPr>
          <w:rFonts w:ascii="Times New Roman" w:cs="Times New Roman"/>
          <w:b/>
          <w:color w:val="000080"/>
          <w:sz w:val="32"/>
          <w:szCs w:val="24"/>
        </w:rPr>
        <w:t xml:space="preserve"> June</w:t>
      </w:r>
      <w:r w:rsidR="00FE1A71">
        <w:rPr>
          <w:rFonts w:ascii="Times New Roman" w:cs="Times New Roman"/>
          <w:b/>
          <w:color w:val="000080"/>
          <w:sz w:val="32"/>
          <w:szCs w:val="24"/>
        </w:rPr>
        <w:t xml:space="preserve"> 2024</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004CE0">
        <w:rPr>
          <w:rFonts w:ascii="Times New Roman" w:cs="Times New Roman"/>
          <w:sz w:val="24"/>
          <w:szCs w:val="24"/>
        </w:rPr>
        <w:t>Cllr K Rayner</w:t>
      </w:r>
      <w:r w:rsidR="00D1163E">
        <w:rPr>
          <w:rFonts w:ascii="Times New Roman" w:cs="Times New Roman"/>
          <w:sz w:val="24"/>
          <w:szCs w:val="24"/>
        </w:rPr>
        <w:tab/>
      </w:r>
    </w:p>
    <w:p w:rsidR="00F522AE" w:rsidRDefault="00E603E8" w:rsidP="002679C5">
      <w:pPr>
        <w:pStyle w:val="WW-Default"/>
        <w:spacing w:after="120" w:line="100" w:lineRule="atLeast"/>
        <w:rPr>
          <w:rFonts w:ascii="Times New Roman" w:cs="Times New Roman"/>
          <w:sz w:val="24"/>
          <w:szCs w:val="24"/>
        </w:rPr>
      </w:pPr>
      <w:r>
        <w:rPr>
          <w:rFonts w:ascii="Times New Roman" w:cs="Times New Roman"/>
          <w:sz w:val="24"/>
          <w:szCs w:val="24"/>
        </w:rPr>
        <w:t>Cllr J Jacobs</w:t>
      </w:r>
      <w:r>
        <w:rPr>
          <w:rFonts w:ascii="Times New Roman" w:cs="Times New Roman"/>
          <w:sz w:val="24"/>
          <w:szCs w:val="24"/>
        </w:rPr>
        <w:tab/>
      </w:r>
      <w:r w:rsidR="00BF1D4B">
        <w:rPr>
          <w:rFonts w:ascii="Times New Roman" w:cs="Times New Roman"/>
          <w:sz w:val="24"/>
          <w:szCs w:val="24"/>
        </w:rPr>
        <w:tab/>
      </w:r>
      <w:r w:rsidR="00BF1D4B">
        <w:rPr>
          <w:rFonts w:ascii="Times New Roman" w:cs="Times New Roman"/>
          <w:sz w:val="24"/>
          <w:szCs w:val="24"/>
        </w:rPr>
        <w:tab/>
      </w:r>
      <w:r w:rsidR="00BF1D4B">
        <w:rPr>
          <w:rFonts w:ascii="Times New Roman" w:cs="Times New Roman"/>
          <w:sz w:val="24"/>
          <w:szCs w:val="24"/>
        </w:rPr>
        <w:tab/>
      </w:r>
      <w:r w:rsidR="00B11571">
        <w:rPr>
          <w:rFonts w:ascii="Times New Roman" w:cs="Times New Roman"/>
          <w:sz w:val="24"/>
          <w:szCs w:val="24"/>
        </w:rPr>
        <w:t>Cllr H Mackenzie</w:t>
      </w:r>
    </w:p>
    <w:p w:rsidR="00B11571" w:rsidRDefault="00E603E8" w:rsidP="002679C5">
      <w:pPr>
        <w:pStyle w:val="WW-Default"/>
        <w:spacing w:after="120" w:line="100" w:lineRule="atLeast"/>
        <w:rPr>
          <w:rFonts w:ascii="Times New Roman" w:cs="Times New Roman"/>
          <w:sz w:val="24"/>
          <w:szCs w:val="24"/>
        </w:rPr>
      </w:pPr>
      <w:r>
        <w:rPr>
          <w:rFonts w:ascii="Times New Roman" w:cs="Times New Roman"/>
          <w:sz w:val="24"/>
          <w:szCs w:val="24"/>
        </w:rPr>
        <w:t>Cllr G Jubb</w:t>
      </w:r>
      <w:r w:rsidR="00581E33">
        <w:rPr>
          <w:rFonts w:ascii="Times New Roman" w:cs="Times New Roman"/>
          <w:sz w:val="24"/>
          <w:szCs w:val="24"/>
        </w:rPr>
        <w:tab/>
      </w:r>
      <w:r w:rsidR="00581E33">
        <w:rPr>
          <w:rFonts w:ascii="Times New Roman" w:cs="Times New Roman"/>
          <w:sz w:val="24"/>
          <w:szCs w:val="24"/>
        </w:rPr>
        <w:tab/>
      </w:r>
      <w:r w:rsidR="00581E33">
        <w:rPr>
          <w:rFonts w:ascii="Times New Roman" w:cs="Times New Roman"/>
          <w:sz w:val="24"/>
          <w:szCs w:val="24"/>
        </w:rPr>
        <w:tab/>
      </w:r>
      <w:r>
        <w:rPr>
          <w:rFonts w:ascii="Times New Roman" w:cs="Times New Roman"/>
          <w:sz w:val="24"/>
          <w:szCs w:val="24"/>
        </w:rPr>
        <w:tab/>
        <w:t>Cllr B Copping</w:t>
      </w:r>
    </w:p>
    <w:p w:rsidR="00004CE0" w:rsidRDefault="00FE1A71" w:rsidP="002679C5">
      <w:pPr>
        <w:pStyle w:val="WW-Default"/>
        <w:spacing w:after="120" w:line="100" w:lineRule="atLeast"/>
        <w:rPr>
          <w:rFonts w:ascii="Times New Roman" w:cs="Times New Roman"/>
          <w:sz w:val="24"/>
          <w:szCs w:val="24"/>
        </w:rPr>
      </w:pPr>
      <w:r>
        <w:rPr>
          <w:rFonts w:ascii="Times New Roman" w:cs="Times New Roman"/>
          <w:sz w:val="24"/>
          <w:szCs w:val="24"/>
        </w:rPr>
        <w:t>Cllr S Blades</w:t>
      </w:r>
      <w:r w:rsidR="00E603E8">
        <w:rPr>
          <w:rFonts w:ascii="Times New Roman" w:cs="Times New Roman"/>
          <w:sz w:val="24"/>
          <w:szCs w:val="24"/>
        </w:rPr>
        <w:tab/>
      </w:r>
      <w:r w:rsidR="00E603E8">
        <w:rPr>
          <w:rFonts w:ascii="Times New Roman" w:cs="Times New Roman"/>
          <w:sz w:val="24"/>
          <w:szCs w:val="24"/>
        </w:rPr>
        <w:tab/>
      </w:r>
      <w:r w:rsidR="00E603E8">
        <w:rPr>
          <w:rFonts w:ascii="Times New Roman" w:cs="Times New Roman"/>
          <w:sz w:val="24"/>
          <w:szCs w:val="24"/>
        </w:rPr>
        <w:tab/>
      </w:r>
      <w:r w:rsidR="00E603E8">
        <w:rPr>
          <w:rFonts w:ascii="Times New Roman" w:cs="Times New Roman"/>
          <w:sz w:val="24"/>
          <w:szCs w:val="24"/>
        </w:rPr>
        <w:tab/>
      </w:r>
    </w:p>
    <w:p w:rsidR="00C7317A" w:rsidRDefault="00264BAE" w:rsidP="002679C5">
      <w:pPr>
        <w:pStyle w:val="WW-Default"/>
        <w:spacing w:after="120" w:line="100" w:lineRule="atLeast"/>
        <w:rPr>
          <w:rFonts w:ascii="Times New Roman" w:cs="Times New Roman"/>
          <w:sz w:val="24"/>
          <w:szCs w:val="24"/>
        </w:rPr>
      </w:pPr>
      <w:r>
        <w:rPr>
          <w:rFonts w:ascii="Times New Roman" w:cs="Times New Roman"/>
          <w:sz w:val="24"/>
          <w:szCs w:val="24"/>
        </w:rPr>
        <w:t>Cllr G Denham</w:t>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r>
      <w:r w:rsidR="000621E1">
        <w:rPr>
          <w:rFonts w:ascii="Times New Roman" w:cs="Times New Roman"/>
          <w:sz w:val="24"/>
          <w:szCs w:val="24"/>
        </w:rPr>
        <w:tab/>
      </w:r>
      <w:r w:rsidR="000621E1">
        <w:rPr>
          <w:rFonts w:ascii="Times New Roman" w:cs="Times New Roman"/>
          <w:sz w:val="24"/>
          <w:szCs w:val="24"/>
        </w:rPr>
        <w:tab/>
      </w:r>
      <w:r w:rsidR="00004CE0">
        <w:rPr>
          <w:rFonts w:ascii="Times New Roman" w:cs="Times New Roman"/>
          <w:sz w:val="24"/>
          <w:szCs w:val="24"/>
        </w:rPr>
        <w:tab/>
      </w:r>
    </w:p>
    <w:p w:rsidR="00591B69" w:rsidRDefault="00CE2E1F" w:rsidP="008F42E4">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544DBF">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r>
      <w:r w:rsidR="00544DBF">
        <w:rPr>
          <w:rFonts w:ascii="Times New Roman" w:cs="Times New Roman"/>
          <w:sz w:val="24"/>
          <w:szCs w:val="24"/>
        </w:rPr>
        <w:tab/>
      </w:r>
      <w:r w:rsidR="00544DBF">
        <w:rPr>
          <w:rFonts w:ascii="Times New Roman" w:cs="Times New Roman"/>
          <w:sz w:val="24"/>
          <w:szCs w:val="24"/>
        </w:rPr>
        <w:tab/>
      </w:r>
    </w:p>
    <w:p w:rsidR="000621E1" w:rsidRPr="0037436B" w:rsidRDefault="00B11571" w:rsidP="0037436B">
      <w:pPr>
        <w:pStyle w:val="WW-Default"/>
        <w:spacing w:after="120" w:line="100" w:lineRule="atLeast"/>
        <w:rPr>
          <w:rFonts w:ascii="Times New Roman" w:cs="Times New Roman"/>
          <w:sz w:val="24"/>
          <w:szCs w:val="24"/>
        </w:rPr>
      </w:pPr>
      <w:r>
        <w:rPr>
          <w:rFonts w:ascii="Times New Roman" w:cs="Times New Roman"/>
          <w:sz w:val="24"/>
          <w:szCs w:val="24"/>
        </w:rPr>
        <w:t>T</w:t>
      </w:r>
      <w:r w:rsidR="00E603E8">
        <w:rPr>
          <w:rFonts w:ascii="Times New Roman" w:cs="Times New Roman"/>
          <w:sz w:val="24"/>
          <w:szCs w:val="24"/>
        </w:rPr>
        <w:t>here was one member</w:t>
      </w:r>
      <w:r w:rsidR="00004CE0">
        <w:rPr>
          <w:rFonts w:ascii="Times New Roman" w:cs="Times New Roman"/>
          <w:sz w:val="24"/>
          <w:szCs w:val="24"/>
        </w:rPr>
        <w:t xml:space="preserve"> of the public present</w:t>
      </w:r>
    </w:p>
    <w:p w:rsidR="003361E8" w:rsidRPr="000621E1" w:rsidRDefault="00D46410" w:rsidP="00D46410">
      <w:pPr>
        <w:spacing w:after="120" w:line="100" w:lineRule="atLeast"/>
      </w:pPr>
      <w:r>
        <w:rPr>
          <w:rFonts w:ascii="Times New Roman"/>
          <w:b/>
        </w:rPr>
        <w:t xml:space="preserve">1. </w:t>
      </w:r>
      <w:r w:rsidR="003361E8" w:rsidRPr="00032B9C">
        <w:rPr>
          <w:rFonts w:ascii="Times New Roman"/>
          <w:b/>
          <w:sz w:val="24"/>
          <w:szCs w:val="24"/>
        </w:rPr>
        <w:t>APOLOGIES</w:t>
      </w:r>
      <w:r w:rsidR="00BF1D4B" w:rsidRPr="00032B9C">
        <w:rPr>
          <w:rFonts w:ascii="Times New Roman"/>
          <w:b/>
          <w:sz w:val="24"/>
          <w:szCs w:val="24"/>
        </w:rPr>
        <w:t xml:space="preserve"> WERE RECEIVED </w:t>
      </w:r>
      <w:r w:rsidR="0012593E" w:rsidRPr="00032B9C">
        <w:rPr>
          <w:rFonts w:ascii="Times New Roman"/>
          <w:b/>
          <w:sz w:val="24"/>
          <w:szCs w:val="24"/>
        </w:rPr>
        <w:t>AND ACCEPTED</w:t>
      </w:r>
    </w:p>
    <w:p w:rsidR="00271797" w:rsidRDefault="00E603E8" w:rsidP="00D46410">
      <w:pPr>
        <w:spacing w:after="120" w:line="100" w:lineRule="atLeast"/>
        <w:ind w:left="284"/>
        <w:rPr>
          <w:rFonts w:ascii="Times New Roman"/>
        </w:rPr>
      </w:pPr>
      <w:r>
        <w:rPr>
          <w:rFonts w:ascii="Times New Roman"/>
        </w:rPr>
        <w:t>Cllr L Mould &amp; Cllr A Hayward</w:t>
      </w:r>
    </w:p>
    <w:p w:rsidR="00DB18D2" w:rsidRPr="00D46410" w:rsidRDefault="00DB18D2" w:rsidP="00D46410">
      <w:pPr>
        <w:spacing w:after="120" w:line="100" w:lineRule="atLeast"/>
        <w:ind w:left="284"/>
      </w:pPr>
    </w:p>
    <w:p w:rsidR="003A555D" w:rsidRDefault="00D46410" w:rsidP="00FE1A71">
      <w:pPr>
        <w:pStyle w:val="WW-Default"/>
        <w:spacing w:after="0"/>
        <w:ind w:left="284" w:hanging="284"/>
        <w:rPr>
          <w:rFonts w:ascii="Times New Roman" w:cs="Times New Roman"/>
          <w:b/>
          <w:sz w:val="24"/>
          <w:szCs w:val="24"/>
        </w:rPr>
      </w:pPr>
      <w:r>
        <w:rPr>
          <w:rFonts w:ascii="Times New Roman"/>
          <w:b/>
          <w:sz w:val="24"/>
          <w:szCs w:val="24"/>
        </w:rPr>
        <w:t xml:space="preserve">2. </w:t>
      </w:r>
      <w:r w:rsidR="00435C34" w:rsidRPr="00435C34">
        <w:rPr>
          <w:rFonts w:ascii="Times New Roman"/>
          <w:b/>
          <w:sz w:val="24"/>
          <w:szCs w:val="24"/>
        </w:rPr>
        <w:t>MATTERS ARISING FROM THE</w:t>
      </w:r>
      <w:r w:rsidR="00435C34">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sidR="00E603E8">
        <w:rPr>
          <w:rFonts w:ascii="Times New Roman" w:cs="Times New Roman"/>
          <w:b/>
          <w:sz w:val="24"/>
          <w:szCs w:val="24"/>
        </w:rPr>
        <w:t xml:space="preserve"> HELD 20</w:t>
      </w:r>
      <w:r w:rsidR="00E603E8" w:rsidRPr="00E603E8">
        <w:rPr>
          <w:rFonts w:ascii="Times New Roman" w:cs="Times New Roman"/>
          <w:b/>
          <w:sz w:val="24"/>
          <w:szCs w:val="24"/>
          <w:vertAlign w:val="superscript"/>
        </w:rPr>
        <w:t>th</w:t>
      </w:r>
      <w:r w:rsidR="00E603E8">
        <w:rPr>
          <w:rFonts w:ascii="Times New Roman" w:cs="Times New Roman"/>
          <w:b/>
          <w:sz w:val="24"/>
          <w:szCs w:val="24"/>
        </w:rPr>
        <w:t xml:space="preserve"> MAY</w:t>
      </w:r>
    </w:p>
    <w:p w:rsidR="00DB18D2" w:rsidRDefault="00E573D8" w:rsidP="00DB18D2">
      <w:pPr>
        <w:pStyle w:val="WW-Default"/>
        <w:spacing w:after="0"/>
        <w:ind w:left="284" w:hanging="284"/>
        <w:rPr>
          <w:rFonts w:ascii="Times New Roman"/>
          <w:sz w:val="24"/>
          <w:szCs w:val="24"/>
        </w:rPr>
      </w:pPr>
      <w:r>
        <w:rPr>
          <w:rFonts w:ascii="Times New Roman"/>
          <w:b/>
          <w:sz w:val="24"/>
          <w:szCs w:val="24"/>
        </w:rPr>
        <w:tab/>
      </w:r>
      <w:r w:rsidR="00E603E8">
        <w:rPr>
          <w:rFonts w:ascii="Times New Roman"/>
          <w:sz w:val="24"/>
          <w:szCs w:val="24"/>
        </w:rPr>
        <w:t>None raised</w:t>
      </w:r>
    </w:p>
    <w:p w:rsidR="00264BAE" w:rsidRPr="00DB18D2" w:rsidRDefault="00264BAE" w:rsidP="00DB18D2">
      <w:pPr>
        <w:pStyle w:val="WW-Default"/>
        <w:spacing w:after="0"/>
        <w:ind w:left="284" w:hanging="284"/>
        <w:rPr>
          <w:rFonts w:ascii="Times New Roman" w:cs="Times New Roman"/>
          <w:sz w:val="24"/>
          <w:szCs w:val="24"/>
        </w:rPr>
      </w:pPr>
    </w:p>
    <w:p w:rsidR="00DE2355" w:rsidRPr="00DB18D2" w:rsidRDefault="00D46410" w:rsidP="00DB18D2">
      <w:pPr>
        <w:pStyle w:val="WW-Default"/>
        <w:rPr>
          <w:rFonts w:ascii="Times New Roman"/>
          <w:b/>
          <w:sz w:val="24"/>
          <w:szCs w:val="24"/>
        </w:rPr>
      </w:pPr>
      <w:r>
        <w:rPr>
          <w:rFonts w:ascii="Times New Roman"/>
          <w:b/>
        </w:rPr>
        <w:t xml:space="preserve">3. </w:t>
      </w:r>
      <w:r w:rsidR="00435C34" w:rsidRPr="00032B9C">
        <w:rPr>
          <w:rFonts w:ascii="Times New Roman"/>
          <w:b/>
          <w:sz w:val="24"/>
          <w:szCs w:val="24"/>
        </w:rPr>
        <w:t xml:space="preserve">MINUTES SIGNED AS A TRUE AND CORRECT RECORD </w:t>
      </w:r>
      <w:r w:rsidR="00F362AA" w:rsidRPr="00032B9C">
        <w:rPr>
          <w:rFonts w:ascii="Times New Roman"/>
          <w:b/>
          <w:sz w:val="24"/>
          <w:szCs w:val="24"/>
        </w:rPr>
        <w:t>BY THE CHAIRMAN</w:t>
      </w:r>
    </w:p>
    <w:p w:rsidR="008F51C6" w:rsidRDefault="00DB18D2" w:rsidP="00D46410">
      <w:pPr>
        <w:pStyle w:val="WW-Default"/>
        <w:spacing w:after="0"/>
        <w:rPr>
          <w:rFonts w:ascii="Times New Roman"/>
          <w:b/>
          <w:sz w:val="24"/>
          <w:szCs w:val="24"/>
          <w:lang w:eastAsia="zh-CN"/>
        </w:rPr>
      </w:pPr>
      <w:r>
        <w:rPr>
          <w:rFonts w:ascii="Times New Roman"/>
          <w:b/>
          <w:sz w:val="24"/>
          <w:szCs w:val="24"/>
          <w:lang w:eastAsia="zh-CN"/>
        </w:rPr>
        <w:t>4</w:t>
      </w:r>
      <w:r w:rsidR="00D46410">
        <w:rPr>
          <w:rFonts w:ascii="Times New Roman"/>
          <w:b/>
          <w:sz w:val="24"/>
          <w:szCs w:val="24"/>
          <w:lang w:eastAsia="zh-CN"/>
        </w:rPr>
        <w:t xml:space="preserve">. </w:t>
      </w:r>
      <w:r w:rsidR="00B22E9D">
        <w:rPr>
          <w:rFonts w:ascii="Times New Roman"/>
          <w:b/>
          <w:sz w:val="24"/>
          <w:szCs w:val="24"/>
          <w:lang w:eastAsia="zh-CN"/>
        </w:rPr>
        <w:t>PUBLIC FORUM</w:t>
      </w:r>
    </w:p>
    <w:p w:rsidR="003A555D" w:rsidRPr="002D2D9D" w:rsidRDefault="003A555D" w:rsidP="003A555D">
      <w:pPr>
        <w:pStyle w:val="WW-Default"/>
        <w:spacing w:after="0"/>
        <w:ind w:left="284" w:hanging="426"/>
        <w:rPr>
          <w:rFonts w:ascii="Times New Roman"/>
          <w:sz w:val="24"/>
          <w:szCs w:val="24"/>
          <w:lang w:eastAsia="zh-CN"/>
        </w:rPr>
      </w:pPr>
      <w:r>
        <w:rPr>
          <w:rFonts w:ascii="Times New Roman"/>
          <w:b/>
          <w:sz w:val="24"/>
          <w:szCs w:val="24"/>
          <w:lang w:eastAsia="zh-CN"/>
        </w:rPr>
        <w:tab/>
      </w:r>
      <w:r w:rsidR="002D2D9D">
        <w:rPr>
          <w:rFonts w:ascii="Times New Roman"/>
          <w:sz w:val="24"/>
          <w:szCs w:val="24"/>
          <w:lang w:eastAsia="zh-CN"/>
        </w:rPr>
        <w:t>Mr B Allen thanked Cllr Rayner for his help with installing the upgraded safety rails to the Uniplay tower due to a safety update by HAGS.  The matter of the site of this year’s Christmas tree was raised.  The Clerk to contact HOSH who were looking into a road closure for the lighting ceremony.</w:t>
      </w:r>
    </w:p>
    <w:p w:rsidR="003A555D" w:rsidRPr="00E573D8" w:rsidRDefault="0073294E" w:rsidP="00DB18D2">
      <w:pPr>
        <w:pStyle w:val="WW-Default"/>
        <w:spacing w:after="0"/>
        <w:rPr>
          <w:rFonts w:ascii="Times New Roman"/>
          <w:sz w:val="16"/>
          <w:szCs w:val="16"/>
          <w:lang w:eastAsia="zh-CN"/>
        </w:rPr>
      </w:pP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p>
    <w:p w:rsidR="00BF1D4B" w:rsidRDefault="00DB18D2" w:rsidP="00BF1D4B">
      <w:pPr>
        <w:pStyle w:val="WW-Default"/>
        <w:tabs>
          <w:tab w:val="left" w:pos="426"/>
        </w:tabs>
        <w:spacing w:after="0"/>
        <w:ind w:left="720" w:hanging="720"/>
        <w:rPr>
          <w:rFonts w:ascii="Times New Roman" w:cs="Times New Roman"/>
          <w:b/>
          <w:sz w:val="24"/>
          <w:szCs w:val="24"/>
        </w:rPr>
      </w:pPr>
      <w:r>
        <w:rPr>
          <w:rFonts w:ascii="Times New Roman" w:cs="Times New Roman"/>
          <w:b/>
          <w:sz w:val="24"/>
          <w:szCs w:val="24"/>
        </w:rPr>
        <w:t>5</w:t>
      </w:r>
      <w:r w:rsidR="00D46410">
        <w:rPr>
          <w:rFonts w:ascii="Times New Roman" w:cs="Times New Roman"/>
          <w:b/>
          <w:sz w:val="24"/>
          <w:szCs w:val="24"/>
        </w:rPr>
        <w:t xml:space="preserve">. </w:t>
      </w:r>
      <w:r w:rsidR="008F51C6">
        <w:rPr>
          <w:rFonts w:ascii="Times New Roman" w:cs="Times New Roman"/>
          <w:b/>
          <w:sz w:val="24"/>
          <w:szCs w:val="24"/>
        </w:rPr>
        <w:t xml:space="preserve">DECLARATION BY COUNCILLORS </w:t>
      </w:r>
      <w:r w:rsidR="00BF1D4B">
        <w:rPr>
          <w:rFonts w:ascii="Times New Roman" w:cs="Times New Roman"/>
          <w:b/>
          <w:sz w:val="24"/>
          <w:szCs w:val="24"/>
        </w:rPr>
        <w:t xml:space="preserve">OF ANY DISCLOSABLE PECUNIARY </w:t>
      </w:r>
    </w:p>
    <w:p w:rsidR="008F51C6" w:rsidRDefault="00D46410" w:rsidP="00BF1D4B">
      <w:pPr>
        <w:pStyle w:val="WW-Default"/>
        <w:tabs>
          <w:tab w:val="left" w:pos="426"/>
        </w:tabs>
        <w:spacing w:after="0" w:line="240" w:lineRule="auto"/>
        <w:ind w:left="720" w:hanging="720"/>
        <w:rPr>
          <w:rFonts w:ascii="Times New Roman" w:cs="Times New Roman"/>
          <w:b/>
          <w:sz w:val="24"/>
          <w:szCs w:val="24"/>
        </w:rPr>
      </w:pPr>
      <w:r>
        <w:rPr>
          <w:rFonts w:ascii="Times New Roman" w:cs="Times New Roman"/>
          <w:b/>
          <w:sz w:val="24"/>
          <w:szCs w:val="24"/>
        </w:rPr>
        <w:t xml:space="preserve">  O</w:t>
      </w:r>
      <w:r w:rsidR="00BF1D4B">
        <w:rPr>
          <w:rFonts w:ascii="Times New Roman" w:cs="Times New Roman"/>
          <w:b/>
          <w:sz w:val="24"/>
          <w:szCs w:val="24"/>
        </w:rPr>
        <w:t xml:space="preserve">R </w:t>
      </w:r>
      <w:r w:rsidR="008F51C6">
        <w:rPr>
          <w:rFonts w:ascii="Times New Roman" w:cs="Times New Roman"/>
          <w:b/>
          <w:sz w:val="24"/>
          <w:szCs w:val="24"/>
        </w:rPr>
        <w:t>PERSONAL INTEREST(S) IN ANY AGENDA ITEMS</w:t>
      </w:r>
    </w:p>
    <w:p w:rsidR="003A555D" w:rsidRDefault="00EA23AA" w:rsidP="00B11571">
      <w:pPr>
        <w:pStyle w:val="WW-Default"/>
        <w:tabs>
          <w:tab w:val="left" w:pos="426"/>
        </w:tabs>
        <w:spacing w:after="0" w:line="240" w:lineRule="auto"/>
        <w:ind w:left="720" w:hanging="720"/>
        <w:rPr>
          <w:rFonts w:ascii="Times New Roman" w:cs="Times New Roman"/>
          <w:sz w:val="24"/>
          <w:szCs w:val="24"/>
        </w:rPr>
      </w:pPr>
      <w:r>
        <w:rPr>
          <w:rFonts w:ascii="Times New Roman" w:cs="Times New Roman"/>
          <w:sz w:val="24"/>
          <w:szCs w:val="24"/>
        </w:rPr>
        <w:t xml:space="preserve">  </w:t>
      </w:r>
      <w:r w:rsidR="00264BAE">
        <w:rPr>
          <w:rFonts w:ascii="Times New Roman" w:cs="Times New Roman"/>
          <w:sz w:val="24"/>
          <w:szCs w:val="24"/>
        </w:rPr>
        <w:t xml:space="preserve">None declared </w:t>
      </w:r>
    </w:p>
    <w:p w:rsidR="003A555D" w:rsidRPr="00BF1D4B" w:rsidRDefault="003A555D" w:rsidP="00DB18D2">
      <w:pPr>
        <w:pStyle w:val="WW-Default"/>
        <w:tabs>
          <w:tab w:val="left" w:pos="426"/>
        </w:tabs>
        <w:spacing w:after="0" w:line="240" w:lineRule="auto"/>
        <w:rPr>
          <w:rFonts w:ascii="Times New Roman" w:cs="Times New Roman"/>
          <w:sz w:val="24"/>
          <w:szCs w:val="24"/>
        </w:rPr>
      </w:pPr>
    </w:p>
    <w:p w:rsidR="00B11571" w:rsidRDefault="00DB18D2" w:rsidP="00DB18D2">
      <w:pPr>
        <w:pStyle w:val="WW-Default"/>
        <w:spacing w:after="0"/>
        <w:rPr>
          <w:rFonts w:ascii="Times New Roman" w:cs="Times New Roman"/>
          <w:b/>
          <w:sz w:val="24"/>
          <w:szCs w:val="24"/>
        </w:rPr>
      </w:pPr>
      <w:r>
        <w:rPr>
          <w:rFonts w:ascii="Times New Roman" w:cs="Times New Roman"/>
          <w:b/>
          <w:sz w:val="24"/>
          <w:szCs w:val="24"/>
        </w:rPr>
        <w:t>6</w:t>
      </w:r>
      <w:r w:rsidR="003A555D">
        <w:rPr>
          <w:rFonts w:ascii="Times New Roman" w:cs="Times New Roman"/>
          <w:b/>
          <w:sz w:val="24"/>
          <w:szCs w:val="24"/>
        </w:rPr>
        <w:t>. PLANNING</w:t>
      </w:r>
    </w:p>
    <w:p w:rsidR="00DE2355" w:rsidRPr="00383C55" w:rsidRDefault="00B11571" w:rsidP="00DB18D2">
      <w:pPr>
        <w:pStyle w:val="WW-Default"/>
        <w:spacing w:after="0"/>
        <w:ind w:left="284" w:hanging="284"/>
        <w:rPr>
          <w:rFonts w:ascii="Times New Roman" w:cs="Times New Roman"/>
          <w:color w:val="050505"/>
          <w:sz w:val="16"/>
          <w:szCs w:val="16"/>
          <w:shd w:val="clear" w:color="auto" w:fill="FFFFFF"/>
        </w:rPr>
      </w:pPr>
      <w:r>
        <w:rPr>
          <w:rFonts w:ascii="Times New Roman" w:cs="Times New Roman"/>
          <w:b/>
          <w:sz w:val="24"/>
          <w:szCs w:val="24"/>
        </w:rPr>
        <w:tab/>
      </w:r>
      <w:r w:rsidR="004741C8">
        <w:rPr>
          <w:rFonts w:ascii="Times New Roman" w:cs="Times New Roman"/>
          <w:b/>
          <w:sz w:val="24"/>
          <w:szCs w:val="24"/>
        </w:rPr>
        <w:t xml:space="preserve">a. </w:t>
      </w:r>
      <w:r w:rsidR="002D2D9D" w:rsidRPr="002D2D9D">
        <w:rPr>
          <w:rFonts w:ascii="Times New Roman" w:cs="Times New Roman"/>
          <w:color w:val="050505"/>
          <w:sz w:val="23"/>
          <w:szCs w:val="23"/>
          <w:shd w:val="clear" w:color="auto" w:fill="FFFFFF"/>
        </w:rPr>
        <w:t>Roudham and Larling Parish Council would like to make local residents aware that one of the preferred options under the revised the Breckland Local Plan is to build 1900 dwellings in Larling. This could potentially add a further 5,000+ residents to such a small rural community which will no doubt cause increased pressure on the local amenities such as schools and</w:t>
      </w:r>
      <w:r w:rsidR="002D2D9D">
        <w:rPr>
          <w:rFonts w:ascii="Segoe UI Historic" w:hAnsi="Segoe UI Historic" w:cs="Segoe UI Historic"/>
          <w:color w:val="050505"/>
          <w:sz w:val="23"/>
          <w:szCs w:val="23"/>
          <w:shd w:val="clear" w:color="auto" w:fill="FFFFFF"/>
        </w:rPr>
        <w:t xml:space="preserve"> </w:t>
      </w:r>
      <w:r w:rsidR="002D2D9D" w:rsidRPr="002D2D9D">
        <w:rPr>
          <w:rFonts w:ascii="Times New Roman" w:cs="Times New Roman"/>
          <w:color w:val="050505"/>
          <w:sz w:val="23"/>
          <w:szCs w:val="23"/>
          <w:shd w:val="clear" w:color="auto" w:fill="FFFFFF"/>
        </w:rPr>
        <w:t>doctors etc and cause significant increased traffic travelling through the village.</w:t>
      </w:r>
      <w:r w:rsidR="002D2D9D">
        <w:rPr>
          <w:rFonts w:ascii="Times New Roman" w:cs="Times New Roman"/>
          <w:color w:val="050505"/>
          <w:sz w:val="23"/>
          <w:szCs w:val="23"/>
          <w:shd w:val="clear" w:color="auto" w:fill="FFFFFF"/>
        </w:rPr>
        <w:t xml:space="preserve"> </w:t>
      </w:r>
      <w:r w:rsidR="00383C55">
        <w:rPr>
          <w:rFonts w:ascii="Times New Roman" w:cs="Times New Roman"/>
          <w:color w:val="050505"/>
          <w:sz w:val="23"/>
          <w:szCs w:val="23"/>
          <w:shd w:val="clear" w:color="auto" w:fill="FFFFFF"/>
        </w:rPr>
        <w:tab/>
      </w:r>
      <w:r w:rsidR="00383C55">
        <w:rPr>
          <w:rFonts w:ascii="Times New Roman" w:cs="Times New Roman"/>
          <w:color w:val="050505"/>
          <w:sz w:val="23"/>
          <w:szCs w:val="23"/>
          <w:shd w:val="clear" w:color="auto" w:fill="FFFFFF"/>
        </w:rPr>
        <w:tab/>
      </w:r>
      <w:r w:rsidR="00383C55">
        <w:rPr>
          <w:rFonts w:ascii="Times New Roman" w:cs="Times New Roman"/>
          <w:color w:val="050505"/>
          <w:sz w:val="23"/>
          <w:szCs w:val="23"/>
          <w:shd w:val="clear" w:color="auto" w:fill="FFFFFF"/>
        </w:rPr>
        <w:tab/>
      </w:r>
      <w:r w:rsidR="00383C55">
        <w:rPr>
          <w:rFonts w:ascii="Times New Roman" w:cs="Times New Roman"/>
          <w:color w:val="050505"/>
          <w:sz w:val="23"/>
          <w:szCs w:val="23"/>
          <w:shd w:val="clear" w:color="auto" w:fill="FFFFFF"/>
        </w:rPr>
        <w:tab/>
      </w:r>
      <w:r w:rsidR="00383C55">
        <w:rPr>
          <w:rFonts w:ascii="Times New Roman" w:cs="Times New Roman"/>
          <w:color w:val="050505"/>
          <w:sz w:val="23"/>
          <w:szCs w:val="23"/>
          <w:shd w:val="clear" w:color="auto" w:fill="FFFFFF"/>
        </w:rPr>
        <w:tab/>
      </w:r>
      <w:r w:rsidR="00383C55">
        <w:rPr>
          <w:rFonts w:ascii="Times New Roman" w:cs="Times New Roman"/>
          <w:color w:val="050505"/>
          <w:sz w:val="16"/>
          <w:szCs w:val="16"/>
          <w:shd w:val="clear" w:color="auto" w:fill="FFFFFF"/>
        </w:rPr>
        <w:t>19/24</w:t>
      </w:r>
    </w:p>
    <w:p w:rsidR="0018631C" w:rsidRDefault="002D2D9D" w:rsidP="002D2D9D">
      <w:pPr>
        <w:shd w:val="clear" w:color="auto" w:fill="FFFFFF"/>
        <w:spacing w:after="100" w:line="240" w:lineRule="auto"/>
        <w:rPr>
          <w:rFonts w:ascii="Times New Roman" w:eastAsia="Times New Roman" w:hAnsi="Times New Roman"/>
          <w:color w:val="222222"/>
        </w:rPr>
      </w:pPr>
      <w:r>
        <w:rPr>
          <w:rFonts w:ascii="Times New Roman" w:eastAsia="Times New Roman" w:hAnsi="Times New Roman"/>
          <w:color w:val="222222"/>
        </w:rPr>
        <w:lastRenderedPageBreak/>
        <w:t>The following statement has been posted on the Breckl</w:t>
      </w:r>
      <w:r w:rsidR="0018631C">
        <w:rPr>
          <w:rFonts w:ascii="Times New Roman" w:eastAsia="Times New Roman" w:hAnsi="Times New Roman"/>
          <w:color w:val="222222"/>
        </w:rPr>
        <w:t>and Council Site Survey Map:</w:t>
      </w:r>
    </w:p>
    <w:p w:rsidR="002D2D9D" w:rsidRDefault="0018631C" w:rsidP="002D2D9D">
      <w:pPr>
        <w:shd w:val="clear" w:color="auto" w:fill="FFFFFF"/>
        <w:spacing w:after="100" w:line="240" w:lineRule="auto"/>
        <w:rPr>
          <w:rFonts w:ascii="Times New Roman" w:eastAsia="Times New Roman" w:hAnsi="Times New Roman"/>
          <w:color w:val="222222"/>
        </w:rPr>
      </w:pPr>
      <w:r>
        <w:rPr>
          <w:rFonts w:ascii="Times New Roman" w:eastAsia="Times New Roman" w:hAnsi="Times New Roman"/>
          <w:color w:val="222222"/>
        </w:rPr>
        <w:t>F</w:t>
      </w:r>
      <w:r w:rsidR="002D2D9D" w:rsidRPr="002D2D9D">
        <w:rPr>
          <w:rFonts w:ascii="Times New Roman" w:eastAsia="Times New Roman" w:hAnsi="Times New Roman"/>
          <w:color w:val="222222"/>
        </w:rPr>
        <w:t>ollowing careful consideration of the draft development plan</w:t>
      </w:r>
      <w:r w:rsidR="002D2D9D">
        <w:rPr>
          <w:rFonts w:ascii="Times New Roman" w:eastAsia="Times New Roman" w:hAnsi="Times New Roman"/>
          <w:color w:val="222222"/>
        </w:rPr>
        <w:t xml:space="preserve"> Harling Parish Council </w:t>
      </w:r>
      <w:r w:rsidR="002D2D9D" w:rsidRPr="002D2D9D">
        <w:rPr>
          <w:rFonts w:ascii="Times New Roman" w:eastAsia="Times New Roman" w:hAnsi="Times New Roman"/>
          <w:color w:val="222222"/>
        </w:rPr>
        <w:t>were initially delighted to note that East Harling hasn't been earmarked for further development allocation in the draft development plan. We do feel that our village has seen considerable development in the past 10</w:t>
      </w:r>
      <w:r>
        <w:rPr>
          <w:rFonts w:ascii="Times New Roman" w:eastAsia="Times New Roman" w:hAnsi="Times New Roman"/>
          <w:color w:val="222222"/>
        </w:rPr>
        <w:t xml:space="preserve"> </w:t>
      </w:r>
      <w:r w:rsidR="002D2D9D" w:rsidRPr="002D2D9D">
        <w:rPr>
          <w:rFonts w:ascii="Times New Roman" w:eastAsia="Times New Roman" w:hAnsi="Times New Roman"/>
          <w:color w:val="222222"/>
        </w:rPr>
        <w:t>years+ and our infrastructure simply can't support anything further. However, we are dismayed to note the proposed site for 1900 homes at Larling. We struggle to understand the logic behind this siting. The site is located 8 miles from the nearest town, and has no mains sewerage, drainage or telecoms provision. It will remove valuable, highly productive arable land from use and impact the local wildlife with significant loss of biodiverse habitats.  1900 homes will generate considerable traffic both during construction and thereafter and while located fairly close to a rail line, the station at Harling Road has no parking and only has two trains that stop there each day. Therefore there will be a heavy reliance on cars.  The new inhabitants will likely be mostly families placing increased pressure on local schools. The most local being East Harling Primary school which has been oversubscribed for many years. Furthermore, Harling GP surgery which has already swept up a considerable number of Watton's patients will be subjected to increased pressure with in excess of circa 6-7,000 additional patients added to their current 9000 patient list. We ask, where is the planning in the selection of this site? While not located in Harling our Parish will feel the impact of this development just as much as if it were located in it. We urge Breckland to reconsider. Development of this size is only suitable adjacent to service centre towns where the infrastructure can absorb it.</w:t>
      </w:r>
    </w:p>
    <w:p w:rsidR="004741C8" w:rsidRDefault="004741C8" w:rsidP="002D2D9D">
      <w:pPr>
        <w:shd w:val="clear" w:color="auto" w:fill="FFFFFF"/>
        <w:spacing w:after="100" w:line="240" w:lineRule="auto"/>
        <w:rPr>
          <w:rFonts w:ascii="Times New Roman" w:eastAsia="Times New Roman" w:hAnsi="Times New Roman"/>
          <w:color w:val="222222"/>
        </w:rPr>
      </w:pPr>
    </w:p>
    <w:p w:rsidR="004741C8" w:rsidRPr="002D2D9D" w:rsidRDefault="004741C8" w:rsidP="002D2D9D">
      <w:pPr>
        <w:shd w:val="clear" w:color="auto" w:fill="FFFFFF"/>
        <w:spacing w:after="100" w:line="240" w:lineRule="auto"/>
        <w:rPr>
          <w:rFonts w:ascii="Times New Roman" w:eastAsia="Times New Roman" w:hAnsi="Times New Roman"/>
          <w:color w:val="222222"/>
        </w:rPr>
      </w:pPr>
      <w:r>
        <w:rPr>
          <w:rFonts w:ascii="Times New Roman" w:eastAsia="Times New Roman" w:hAnsi="Times New Roman"/>
          <w:color w:val="222222"/>
        </w:rPr>
        <w:t xml:space="preserve">b. The Chairman had contact from the agent for the Fox &amp; Kemp land behind the Glebe, 15 houses and 50 houses.  One third of the land is not suitable for development. </w:t>
      </w:r>
      <w:r w:rsidR="00073CE7">
        <w:rPr>
          <w:rFonts w:ascii="Times New Roman" w:eastAsia="Times New Roman" w:hAnsi="Times New Roman"/>
          <w:color w:val="222222"/>
        </w:rPr>
        <w:t xml:space="preserve"> The agent was invited upon request </w:t>
      </w:r>
      <w:bookmarkStart w:id="0" w:name="_GoBack"/>
      <w:bookmarkEnd w:id="0"/>
      <w:r>
        <w:rPr>
          <w:rFonts w:ascii="Times New Roman" w:eastAsia="Times New Roman" w:hAnsi="Times New Roman"/>
          <w:color w:val="222222"/>
        </w:rPr>
        <w:t xml:space="preserve">to speak at the Council’s next meeting, during the Public Forum.  It was explained that the Council could not make any comment on the plans.  He </w:t>
      </w:r>
      <w:r w:rsidR="00383C55">
        <w:rPr>
          <w:rFonts w:ascii="Times New Roman" w:eastAsia="Times New Roman" w:hAnsi="Times New Roman"/>
          <w:color w:val="222222"/>
        </w:rPr>
        <w:t xml:space="preserve">declined the offer as the Council would not give approval, as explained, Parish Councils’ can only make comment on full planning applications received from Breckland Council.  </w:t>
      </w:r>
    </w:p>
    <w:p w:rsidR="002D2D9D" w:rsidRPr="002D2D9D" w:rsidRDefault="002D2D9D" w:rsidP="00DB18D2">
      <w:pPr>
        <w:pStyle w:val="WW-Default"/>
        <w:spacing w:after="0"/>
        <w:ind w:left="284" w:hanging="284"/>
        <w:rPr>
          <w:rFonts w:ascii="Times New Roman" w:cs="Times New Roman"/>
          <w:sz w:val="24"/>
          <w:szCs w:val="24"/>
        </w:rPr>
      </w:pPr>
    </w:p>
    <w:p w:rsidR="00DB18D2" w:rsidRPr="00264BAE" w:rsidRDefault="00DB18D2" w:rsidP="00264BAE">
      <w:pPr>
        <w:pStyle w:val="WW-Default"/>
        <w:spacing w:after="0"/>
        <w:rPr>
          <w:rFonts w:ascii="Times New Roman" w:cs="Times New Roman"/>
          <w:sz w:val="16"/>
          <w:szCs w:val="16"/>
        </w:rPr>
      </w:pPr>
    </w:p>
    <w:p w:rsidR="00B9627D" w:rsidRDefault="00DB18D2" w:rsidP="000C3721">
      <w:pPr>
        <w:rPr>
          <w:rFonts w:ascii="Times New Roman"/>
          <w:b/>
        </w:rPr>
      </w:pPr>
      <w:r>
        <w:rPr>
          <w:rFonts w:ascii="Times New Roman" w:eastAsia="Times New Roman" w:hAnsi="Times New Roman"/>
          <w:b/>
          <w:color w:val="222222"/>
          <w:kern w:val="1"/>
          <w:sz w:val="24"/>
          <w:szCs w:val="24"/>
          <w:lang w:eastAsia="en-US" w:bidi="hi-IN"/>
        </w:rPr>
        <w:t>7</w:t>
      </w:r>
      <w:r w:rsidR="002254E6">
        <w:rPr>
          <w:rFonts w:ascii="Times New Roman"/>
          <w:b/>
        </w:rPr>
        <w:t xml:space="preserve">. </w:t>
      </w:r>
      <w:r w:rsidR="005B4A04" w:rsidRPr="002254E6">
        <w:rPr>
          <w:rFonts w:ascii="Times New Roman"/>
          <w:b/>
        </w:rPr>
        <w:t>ACCOUNTS</w:t>
      </w:r>
    </w:p>
    <w:p w:rsidR="003A555D" w:rsidRPr="00AB504C" w:rsidRDefault="003A555D" w:rsidP="003A555D">
      <w:pPr>
        <w:spacing w:after="0" w:line="240" w:lineRule="auto"/>
        <w:ind w:left="284"/>
        <w:rPr>
          <w:rFonts w:ascii="Times New Roman" w:hAnsi="Times New Roman"/>
          <w:sz w:val="24"/>
          <w:szCs w:val="24"/>
        </w:rPr>
      </w:pPr>
      <w:r w:rsidRPr="00AB504C">
        <w:rPr>
          <w:rFonts w:ascii="Times New Roman" w:hAnsi="Times New Roman"/>
          <w:b/>
          <w:sz w:val="24"/>
          <w:szCs w:val="24"/>
        </w:rPr>
        <w:t>a</w:t>
      </w:r>
      <w:r w:rsidRPr="00AB504C">
        <w:rPr>
          <w:rFonts w:ascii="Times New Roman" w:hAnsi="Times New Roman"/>
          <w:sz w:val="24"/>
          <w:szCs w:val="24"/>
        </w:rPr>
        <w:t>) Npower - £</w:t>
      </w:r>
      <w:r w:rsidR="0018631C">
        <w:rPr>
          <w:rFonts w:ascii="Times New Roman" w:hAnsi="Times New Roman"/>
          <w:sz w:val="24"/>
          <w:szCs w:val="24"/>
        </w:rPr>
        <w:t>822.72</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b</w:t>
      </w:r>
      <w:r w:rsidRPr="00AB504C">
        <w:rPr>
          <w:rFonts w:ascii="Times New Roman" w:hAnsi="Times New Roman"/>
          <w:sz w:val="24"/>
          <w:szCs w:val="24"/>
        </w:rPr>
        <w:t>) BT</w:t>
      </w:r>
      <w:r w:rsidR="0018631C">
        <w:rPr>
          <w:rFonts w:ascii="Times New Roman" w:hAnsi="Times New Roman"/>
          <w:sz w:val="24"/>
          <w:szCs w:val="24"/>
        </w:rPr>
        <w:t xml:space="preserve"> -£73.93</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c</w:t>
      </w:r>
      <w:r w:rsidRPr="00AB504C">
        <w:rPr>
          <w:rFonts w:ascii="Times New Roman" w:hAnsi="Times New Roman"/>
          <w:sz w:val="24"/>
          <w:szCs w:val="24"/>
        </w:rPr>
        <w:t>) Staff costs</w:t>
      </w:r>
      <w:r w:rsidR="0018631C">
        <w:rPr>
          <w:rFonts w:ascii="Times New Roman" w:hAnsi="Times New Roman"/>
          <w:sz w:val="24"/>
          <w:szCs w:val="24"/>
        </w:rPr>
        <w:t xml:space="preserve"> - £6580.63</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d</w:t>
      </w:r>
      <w:r w:rsidR="00264BAE">
        <w:rPr>
          <w:rFonts w:ascii="Times New Roman" w:hAnsi="Times New Roman"/>
          <w:sz w:val="24"/>
          <w:szCs w:val="24"/>
        </w:rPr>
        <w:t>) Rix Petroleum - £315.00</w:t>
      </w:r>
    </w:p>
    <w:p w:rsidR="003A555D" w:rsidRPr="00E72956" w:rsidRDefault="003A555D" w:rsidP="003A555D">
      <w:pPr>
        <w:spacing w:after="0" w:line="240" w:lineRule="auto"/>
        <w:ind w:left="284"/>
        <w:rPr>
          <w:rFonts w:ascii="Times New Roman" w:hAnsi="Times New Roman"/>
          <w:sz w:val="16"/>
          <w:szCs w:val="16"/>
        </w:rPr>
      </w:pPr>
      <w:r w:rsidRPr="003F5F5B">
        <w:rPr>
          <w:rFonts w:ascii="Times New Roman" w:hAnsi="Times New Roman"/>
          <w:b/>
          <w:sz w:val="24"/>
          <w:szCs w:val="24"/>
        </w:rPr>
        <w:t>e</w:t>
      </w:r>
      <w:r w:rsidR="0018631C">
        <w:rPr>
          <w:rFonts w:ascii="Times New Roman" w:hAnsi="Times New Roman"/>
          <w:sz w:val="24"/>
          <w:szCs w:val="24"/>
        </w:rPr>
        <w:t>) TT Jones - £277.84</w:t>
      </w:r>
      <w:r w:rsidR="00E72956">
        <w:rPr>
          <w:rFonts w:ascii="Times New Roman" w:hAnsi="Times New Roman"/>
          <w:sz w:val="24"/>
          <w:szCs w:val="24"/>
        </w:rPr>
        <w:tab/>
      </w:r>
      <w:r w:rsidR="00E72956">
        <w:rPr>
          <w:rFonts w:ascii="Times New Roman" w:hAnsi="Times New Roman"/>
          <w:sz w:val="24"/>
          <w:szCs w:val="24"/>
        </w:rPr>
        <w:tab/>
      </w:r>
      <w:r w:rsidR="00E72956">
        <w:rPr>
          <w:rFonts w:ascii="Times New Roman" w:hAnsi="Times New Roman"/>
          <w:sz w:val="24"/>
          <w:szCs w:val="24"/>
        </w:rPr>
        <w:tab/>
      </w:r>
      <w:r w:rsidR="00E72956">
        <w:rPr>
          <w:rFonts w:ascii="Times New Roman" w:hAnsi="Times New Roman"/>
          <w:sz w:val="24"/>
          <w:szCs w:val="24"/>
        </w:rPr>
        <w:tab/>
      </w:r>
      <w:r w:rsidR="00E72956">
        <w:rPr>
          <w:rFonts w:ascii="Times New Roman" w:hAnsi="Times New Roman"/>
          <w:sz w:val="24"/>
          <w:szCs w:val="24"/>
        </w:rPr>
        <w:tab/>
      </w:r>
      <w:r w:rsidR="00E72956">
        <w:rPr>
          <w:rFonts w:ascii="Times New Roman" w:hAnsi="Times New Roman"/>
          <w:sz w:val="24"/>
          <w:szCs w:val="24"/>
        </w:rPr>
        <w:tab/>
      </w:r>
      <w:r w:rsidR="00E72956">
        <w:rPr>
          <w:rFonts w:ascii="Times New Roman" w:hAnsi="Times New Roman"/>
          <w:sz w:val="24"/>
          <w:szCs w:val="24"/>
        </w:rPr>
        <w:tab/>
      </w:r>
      <w:r w:rsidR="00E72956">
        <w:rPr>
          <w:rFonts w:ascii="Times New Roman" w:hAnsi="Times New Roman"/>
          <w:sz w:val="24"/>
          <w:szCs w:val="24"/>
        </w:rPr>
        <w:tab/>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f</w:t>
      </w:r>
      <w:r w:rsidR="0018631C">
        <w:rPr>
          <w:rFonts w:ascii="Times New Roman" w:hAnsi="Times New Roman"/>
          <w:sz w:val="24"/>
          <w:szCs w:val="24"/>
        </w:rPr>
        <w:t>) R Frost - £75</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g</w:t>
      </w:r>
      <w:r w:rsidR="0018631C">
        <w:rPr>
          <w:rFonts w:ascii="Times New Roman" w:hAnsi="Times New Roman"/>
          <w:sz w:val="24"/>
          <w:szCs w:val="24"/>
        </w:rPr>
        <w:t>) Community Garden - £26.96</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h</w:t>
      </w:r>
      <w:r w:rsidR="002408FE">
        <w:rPr>
          <w:rFonts w:ascii="Times New Roman" w:hAnsi="Times New Roman"/>
          <w:sz w:val="24"/>
          <w:szCs w:val="24"/>
        </w:rPr>
        <w:t xml:space="preserve">) </w:t>
      </w:r>
      <w:r w:rsidR="0018631C">
        <w:rPr>
          <w:rFonts w:ascii="Times New Roman" w:hAnsi="Times New Roman"/>
          <w:sz w:val="24"/>
          <w:szCs w:val="24"/>
        </w:rPr>
        <w:t>NALC - £388.80</w:t>
      </w:r>
    </w:p>
    <w:p w:rsidR="003A555D" w:rsidRDefault="004A4E81" w:rsidP="00D609FE">
      <w:pPr>
        <w:spacing w:after="0" w:line="240" w:lineRule="auto"/>
        <w:ind w:left="284"/>
        <w:rPr>
          <w:rFonts w:ascii="Times New Roman" w:hAnsi="Times New Roman"/>
          <w:sz w:val="24"/>
          <w:szCs w:val="24"/>
        </w:rPr>
      </w:pPr>
      <w:r>
        <w:rPr>
          <w:rFonts w:ascii="Times New Roman" w:hAnsi="Times New Roman"/>
          <w:b/>
          <w:sz w:val="24"/>
          <w:szCs w:val="24"/>
        </w:rPr>
        <w:t>i</w:t>
      </w:r>
      <w:r w:rsidR="00565F17">
        <w:rPr>
          <w:rFonts w:ascii="Times New Roman" w:hAnsi="Times New Roman"/>
          <w:sz w:val="24"/>
          <w:szCs w:val="24"/>
        </w:rPr>
        <w:t xml:space="preserve">) </w:t>
      </w:r>
      <w:r w:rsidR="0018631C">
        <w:rPr>
          <w:rFonts w:ascii="Times New Roman" w:hAnsi="Times New Roman"/>
          <w:sz w:val="24"/>
          <w:szCs w:val="24"/>
        </w:rPr>
        <w:t>URM - £82.08</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j) </w:t>
      </w:r>
      <w:r w:rsidR="0018631C">
        <w:rPr>
          <w:rFonts w:ascii="Times New Roman" w:hAnsi="Times New Roman"/>
          <w:sz w:val="24"/>
          <w:szCs w:val="24"/>
        </w:rPr>
        <w:t>New Buckenham silver Band - £200</w:t>
      </w:r>
    </w:p>
    <w:p w:rsidR="00D609FE" w:rsidRPr="00D609FE" w:rsidRDefault="00D609FE" w:rsidP="00264BAE">
      <w:pPr>
        <w:spacing w:after="0" w:line="240" w:lineRule="auto"/>
        <w:ind w:left="284"/>
        <w:rPr>
          <w:rFonts w:ascii="Times New Roman" w:hAnsi="Times New Roman"/>
          <w:sz w:val="24"/>
          <w:szCs w:val="24"/>
        </w:rPr>
      </w:pPr>
    </w:p>
    <w:p w:rsidR="00332B00" w:rsidRPr="00AB504C" w:rsidRDefault="00D10E33" w:rsidP="00AB504C">
      <w:pPr>
        <w:pStyle w:val="WW-Default"/>
        <w:ind w:left="284"/>
        <w:rPr>
          <w:rFonts w:ascii="Times New Roman"/>
          <w:i/>
        </w:rPr>
      </w:pPr>
      <w:r w:rsidRPr="00AB504C">
        <w:rPr>
          <w:rFonts w:ascii="Times New Roman"/>
          <w:i/>
        </w:rPr>
        <w:t>The Parish Councillors were presented with copies of receipts of payments and bank reconciliation showing year to date spending and balances for main current account</w:t>
      </w:r>
    </w:p>
    <w:p w:rsidR="00264BAE" w:rsidRDefault="00DB18D2" w:rsidP="0018631C">
      <w:pPr>
        <w:pStyle w:val="WW-Default"/>
        <w:contextualSpacing/>
        <w:rPr>
          <w:rFonts w:ascii="Times New Roman" w:cs="Times New Roman"/>
          <w:b/>
          <w:sz w:val="24"/>
          <w:szCs w:val="24"/>
        </w:rPr>
      </w:pPr>
      <w:r>
        <w:rPr>
          <w:rFonts w:ascii="Times New Roman" w:cs="Times New Roman"/>
          <w:b/>
          <w:sz w:val="24"/>
          <w:szCs w:val="24"/>
        </w:rPr>
        <w:t>8</w:t>
      </w:r>
      <w:r w:rsidR="00904198">
        <w:rPr>
          <w:rFonts w:ascii="Times New Roman" w:cs="Times New Roman"/>
          <w:b/>
          <w:sz w:val="24"/>
          <w:szCs w:val="24"/>
        </w:rPr>
        <w:t xml:space="preserve">. </w:t>
      </w:r>
      <w:r w:rsidR="0018631C">
        <w:rPr>
          <w:rFonts w:ascii="Times New Roman" w:cs="Times New Roman"/>
          <w:b/>
          <w:sz w:val="24"/>
          <w:szCs w:val="24"/>
        </w:rPr>
        <w:t>FIRST QUARTER BUDGET REVIEW</w:t>
      </w:r>
    </w:p>
    <w:p w:rsidR="0018631C" w:rsidRPr="0018631C" w:rsidRDefault="0018631C" w:rsidP="0018631C">
      <w:pPr>
        <w:spacing w:after="0"/>
        <w:ind w:left="284"/>
        <w:rPr>
          <w:rFonts w:ascii="Times New Roman" w:eastAsia="Times New Roman" w:hAnsi="Times New Roman"/>
          <w:color w:val="000000"/>
        </w:rPr>
      </w:pPr>
      <w:r w:rsidRPr="0018631C">
        <w:rPr>
          <w:rFonts w:ascii="Times New Roman" w:eastAsia="Times New Roman" w:hAnsi="Times New Roman"/>
          <w:color w:val="000000"/>
        </w:rPr>
        <w:t xml:space="preserve">We overspent in the first quarter of 2024 by over £9k due to unexpected costs. The Market Place was over budget by £4.7k and LED lanterns, solar lights etc had to be purchased at £4.5k.  </w:t>
      </w:r>
    </w:p>
    <w:p w:rsidR="0018631C" w:rsidRPr="0018631C" w:rsidRDefault="0018631C" w:rsidP="0018631C">
      <w:pPr>
        <w:spacing w:after="0"/>
        <w:ind w:left="284"/>
        <w:rPr>
          <w:rFonts w:ascii="Times New Roman" w:eastAsia="Times New Roman" w:hAnsi="Times New Roman"/>
          <w:color w:val="000000"/>
        </w:rPr>
      </w:pPr>
      <w:r w:rsidRPr="0018631C">
        <w:rPr>
          <w:rFonts w:ascii="Times New Roman" w:eastAsia="Times New Roman" w:hAnsi="Times New Roman"/>
          <w:color w:val="000000"/>
        </w:rPr>
        <w:t>Funds carried forward into the new financial year were therefore depleted by this amount. </w:t>
      </w:r>
    </w:p>
    <w:p w:rsidR="0018631C" w:rsidRPr="00383C55" w:rsidRDefault="0018631C" w:rsidP="00C60901">
      <w:pPr>
        <w:spacing w:after="0"/>
        <w:ind w:left="284"/>
        <w:rPr>
          <w:rFonts w:ascii="Times New Roman" w:eastAsia="Times New Roman" w:hAnsi="Times New Roman"/>
          <w:color w:val="000000"/>
          <w:sz w:val="16"/>
          <w:szCs w:val="16"/>
        </w:rPr>
      </w:pPr>
      <w:r w:rsidRPr="0018631C">
        <w:rPr>
          <w:rFonts w:ascii="Times New Roman" w:eastAsia="Times New Roman" w:hAnsi="Times New Roman"/>
          <w:color w:val="000000"/>
        </w:rPr>
        <w:t>An input error was made in the 24/25 forecast budget concerning the VAS signs which overstated our expected income by £12k. This was a bookkeeping</w:t>
      </w:r>
      <w:r w:rsidRPr="00965363">
        <w:rPr>
          <w:rFonts w:ascii="Helvetica" w:eastAsia="Times New Roman" w:hAnsi="Helvetica"/>
          <w:color w:val="000000"/>
          <w:sz w:val="28"/>
          <w:szCs w:val="28"/>
        </w:rPr>
        <w:t xml:space="preserve"> </w:t>
      </w:r>
      <w:r w:rsidRPr="0018631C">
        <w:rPr>
          <w:rFonts w:ascii="Times New Roman" w:eastAsia="Times New Roman" w:hAnsi="Times New Roman"/>
          <w:color w:val="000000"/>
        </w:rPr>
        <w:t xml:space="preserve">error only but presented a more positive snapshot </w:t>
      </w:r>
      <w:r>
        <w:rPr>
          <w:rFonts w:ascii="Times New Roman" w:eastAsia="Times New Roman" w:hAnsi="Times New Roman"/>
          <w:color w:val="000000"/>
        </w:rPr>
        <w:tab/>
      </w:r>
      <w:r w:rsidRPr="0018631C">
        <w:rPr>
          <w:rFonts w:ascii="Times New Roman" w:eastAsia="Times New Roman" w:hAnsi="Times New Roman"/>
          <w:color w:val="000000"/>
        </w:rPr>
        <w:t>of forecast income than was the case. </w:t>
      </w:r>
      <w:r w:rsidR="00383C55">
        <w:rPr>
          <w:rFonts w:ascii="Times New Roman" w:eastAsia="Times New Roman" w:hAnsi="Times New Roman"/>
          <w:color w:val="000000"/>
        </w:rPr>
        <w:tab/>
      </w:r>
      <w:r w:rsidR="00383C55">
        <w:rPr>
          <w:rFonts w:ascii="Times New Roman" w:eastAsia="Times New Roman" w:hAnsi="Times New Roman"/>
          <w:color w:val="000000"/>
        </w:rPr>
        <w:tab/>
      </w:r>
      <w:r w:rsidR="00383C55">
        <w:rPr>
          <w:rFonts w:ascii="Times New Roman" w:eastAsia="Times New Roman" w:hAnsi="Times New Roman"/>
          <w:color w:val="000000"/>
        </w:rPr>
        <w:tab/>
      </w:r>
      <w:r w:rsidR="00383C55">
        <w:rPr>
          <w:rFonts w:ascii="Times New Roman" w:eastAsia="Times New Roman" w:hAnsi="Times New Roman"/>
          <w:color w:val="000000"/>
        </w:rPr>
        <w:tab/>
      </w:r>
      <w:r w:rsidR="00383C55">
        <w:rPr>
          <w:rFonts w:ascii="Times New Roman" w:eastAsia="Times New Roman" w:hAnsi="Times New Roman"/>
          <w:color w:val="000000"/>
        </w:rPr>
        <w:tab/>
      </w:r>
      <w:r w:rsidR="00383C55">
        <w:rPr>
          <w:rFonts w:ascii="Times New Roman" w:eastAsia="Times New Roman" w:hAnsi="Times New Roman"/>
          <w:color w:val="000000"/>
        </w:rPr>
        <w:tab/>
      </w:r>
      <w:r w:rsidR="00383C55">
        <w:rPr>
          <w:rFonts w:ascii="Times New Roman" w:eastAsia="Times New Roman" w:hAnsi="Times New Roman"/>
          <w:color w:val="000000"/>
        </w:rPr>
        <w:tab/>
      </w:r>
      <w:r w:rsidR="00383C55">
        <w:rPr>
          <w:rFonts w:ascii="Times New Roman" w:eastAsia="Times New Roman" w:hAnsi="Times New Roman"/>
          <w:color w:val="000000"/>
          <w:sz w:val="16"/>
          <w:szCs w:val="16"/>
        </w:rPr>
        <w:t>20/24</w:t>
      </w:r>
    </w:p>
    <w:p w:rsidR="0018631C" w:rsidRPr="0018631C" w:rsidRDefault="00C60901" w:rsidP="00C60901">
      <w:pPr>
        <w:spacing w:after="0"/>
        <w:ind w:left="284" w:hanging="284"/>
        <w:rPr>
          <w:rFonts w:ascii="Times New Roman" w:eastAsia="Times New Roman" w:hAnsi="Times New Roman"/>
          <w:color w:val="000000"/>
        </w:rPr>
      </w:pPr>
      <w:r>
        <w:rPr>
          <w:rFonts w:ascii="Times New Roman" w:eastAsia="Times New Roman" w:hAnsi="Times New Roman"/>
          <w:color w:val="000000"/>
        </w:rPr>
        <w:lastRenderedPageBreak/>
        <w:tab/>
      </w:r>
      <w:r w:rsidR="0018631C" w:rsidRPr="0018631C">
        <w:rPr>
          <w:rFonts w:ascii="Times New Roman" w:eastAsia="Times New Roman" w:hAnsi="Times New Roman"/>
          <w:color w:val="000000"/>
        </w:rPr>
        <w:t>Our general expenditure is now looking considerably higher than expected in some areas, for example, insurance premium up by 26% (£1300), street lighting up 19% (£2600) and new additional allotments cost £4000. </w:t>
      </w:r>
    </w:p>
    <w:p w:rsidR="0018631C" w:rsidRPr="0018631C" w:rsidRDefault="00C60901" w:rsidP="00C60901">
      <w:pPr>
        <w:spacing w:after="0"/>
        <w:ind w:left="284" w:hanging="284"/>
        <w:rPr>
          <w:rFonts w:ascii="Times New Roman" w:eastAsia="Times New Roman" w:hAnsi="Times New Roman"/>
          <w:color w:val="000000"/>
        </w:rPr>
      </w:pPr>
      <w:r>
        <w:rPr>
          <w:rFonts w:ascii="Times New Roman" w:eastAsia="Times New Roman" w:hAnsi="Times New Roman"/>
          <w:color w:val="000000"/>
        </w:rPr>
        <w:tab/>
      </w:r>
      <w:r w:rsidR="0018631C" w:rsidRPr="0018631C">
        <w:rPr>
          <w:rFonts w:ascii="Times New Roman" w:eastAsia="Times New Roman" w:hAnsi="Times New Roman"/>
          <w:color w:val="000000"/>
        </w:rPr>
        <w:t>We will still comfortably cover our annual expenditure but the cumulative effect of all of the above means a reduction in our previously estimated earmarked funds to £47k now being available for projects.</w:t>
      </w:r>
    </w:p>
    <w:p w:rsidR="00383C55" w:rsidRDefault="00383C55" w:rsidP="00383C55">
      <w:pPr>
        <w:spacing w:after="0"/>
        <w:ind w:left="284"/>
        <w:rPr>
          <w:rFonts w:ascii="Times New Roman" w:eastAsia="Times New Roman" w:hAnsi="Times New Roman"/>
          <w:color w:val="000000"/>
        </w:rPr>
      </w:pPr>
    </w:p>
    <w:p w:rsidR="0018631C" w:rsidRPr="0018631C" w:rsidRDefault="0018631C" w:rsidP="00383C55">
      <w:pPr>
        <w:spacing w:after="0"/>
        <w:ind w:left="284"/>
        <w:rPr>
          <w:rFonts w:ascii="Times New Roman" w:eastAsia="Times New Roman" w:hAnsi="Times New Roman"/>
          <w:color w:val="000000"/>
        </w:rPr>
      </w:pPr>
      <w:r w:rsidRPr="0018631C">
        <w:rPr>
          <w:rFonts w:ascii="Times New Roman" w:eastAsia="Times New Roman" w:hAnsi="Times New Roman"/>
          <w:color w:val="000000"/>
        </w:rPr>
        <w:t xml:space="preserve">We continue to have funds earmarked for the final payment of the VAS signs, next phase of the Market Place improvements will reduce to £23,831 (minus £2070 paid April 24) , and the allotment walls if required. </w:t>
      </w:r>
    </w:p>
    <w:p w:rsidR="0018631C" w:rsidRPr="0018631C" w:rsidRDefault="0018631C" w:rsidP="00383C55">
      <w:pPr>
        <w:spacing w:after="0"/>
        <w:ind w:firstLine="284"/>
        <w:rPr>
          <w:rFonts w:ascii="Times New Roman" w:eastAsia="Times New Roman" w:hAnsi="Times New Roman"/>
          <w:color w:val="000000"/>
        </w:rPr>
      </w:pPr>
      <w:r w:rsidRPr="0018631C">
        <w:rPr>
          <w:rFonts w:ascii="Times New Roman" w:eastAsia="Times New Roman" w:hAnsi="Times New Roman"/>
          <w:color w:val="000000"/>
        </w:rPr>
        <w:t xml:space="preserve">The contingency fund, will become closer to £10k rather than £16k if all projects are executed.   </w:t>
      </w:r>
    </w:p>
    <w:p w:rsidR="00383C55" w:rsidRDefault="0018631C" w:rsidP="00383C55">
      <w:pPr>
        <w:spacing w:after="0"/>
        <w:ind w:left="284"/>
        <w:rPr>
          <w:rFonts w:ascii="Times New Roman" w:eastAsia="Times New Roman" w:hAnsi="Times New Roman"/>
          <w:color w:val="000000"/>
        </w:rPr>
      </w:pPr>
      <w:r w:rsidRPr="0018631C">
        <w:rPr>
          <w:rFonts w:ascii="Times New Roman" w:eastAsia="Times New Roman" w:hAnsi="Times New Roman"/>
          <w:color w:val="000000"/>
        </w:rPr>
        <w:t xml:space="preserve">Overall we are in a stable position financially and we still have a healthy balance for new </w:t>
      </w:r>
    </w:p>
    <w:p w:rsidR="0018631C" w:rsidRDefault="00383C55" w:rsidP="00383C55">
      <w:pPr>
        <w:spacing w:after="0"/>
        <w:ind w:left="284" w:hanging="284"/>
        <w:rPr>
          <w:rFonts w:ascii="Times New Roman" w:eastAsia="Times New Roman" w:hAnsi="Times New Roman"/>
          <w:color w:val="000000"/>
        </w:rPr>
      </w:pPr>
      <w:r>
        <w:rPr>
          <w:rFonts w:ascii="Times New Roman" w:eastAsia="Times New Roman" w:hAnsi="Times New Roman"/>
          <w:color w:val="000000"/>
        </w:rPr>
        <w:tab/>
      </w:r>
      <w:proofErr w:type="gramStart"/>
      <w:r w:rsidR="0018631C" w:rsidRPr="0018631C">
        <w:rPr>
          <w:rFonts w:ascii="Times New Roman" w:eastAsia="Times New Roman" w:hAnsi="Times New Roman"/>
          <w:color w:val="000000"/>
        </w:rPr>
        <w:t>projects</w:t>
      </w:r>
      <w:proofErr w:type="gramEnd"/>
      <w:r w:rsidR="0018631C" w:rsidRPr="0018631C">
        <w:rPr>
          <w:rFonts w:ascii="Times New Roman" w:eastAsia="Times New Roman" w:hAnsi="Times New Roman"/>
          <w:color w:val="000000"/>
        </w:rPr>
        <w:t xml:space="preserve">. Point of action next year is to apply for the maximum precept increase allowable in order to mitigate utilities and other cost increases. All capital projects will need to be assessed carefully before </w:t>
      </w:r>
      <w:r w:rsidR="00EC6C5E">
        <w:rPr>
          <w:rFonts w:ascii="Times New Roman" w:eastAsia="Times New Roman" w:hAnsi="Times New Roman"/>
          <w:color w:val="000000"/>
        </w:rPr>
        <w:t>c</w:t>
      </w:r>
      <w:r w:rsidR="0018631C" w:rsidRPr="0018631C">
        <w:rPr>
          <w:rFonts w:ascii="Times New Roman" w:eastAsia="Times New Roman" w:hAnsi="Times New Roman"/>
          <w:color w:val="000000"/>
        </w:rPr>
        <w:t>ommitting to and must remain on budget. </w:t>
      </w:r>
      <w:r w:rsidR="00EC6C5E">
        <w:rPr>
          <w:rFonts w:ascii="Times New Roman" w:eastAsia="Times New Roman" w:hAnsi="Times New Roman"/>
          <w:color w:val="000000"/>
        </w:rPr>
        <w:t>Council to consider if proje</w:t>
      </w:r>
      <w:r>
        <w:rPr>
          <w:rFonts w:ascii="Times New Roman" w:eastAsia="Times New Roman" w:hAnsi="Times New Roman"/>
          <w:color w:val="000000"/>
        </w:rPr>
        <w:t xml:space="preserve">cts have not been budgeted for,    </w:t>
      </w:r>
      <w:proofErr w:type="spellStart"/>
      <w:r w:rsidR="003E3B8F">
        <w:rPr>
          <w:rFonts w:ascii="Times New Roman" w:eastAsia="Times New Roman" w:hAnsi="Times New Roman"/>
          <w:color w:val="000000"/>
        </w:rPr>
        <w:t>and</w:t>
      </w:r>
      <w:proofErr w:type="gramStart"/>
      <w:r>
        <w:rPr>
          <w:rFonts w:ascii="Times New Roman" w:eastAsia="Times New Roman" w:hAnsi="Times New Roman"/>
          <w:color w:val="000000"/>
        </w:rPr>
        <w:t>,</w:t>
      </w:r>
      <w:r w:rsidR="00EC6C5E">
        <w:rPr>
          <w:rFonts w:ascii="Times New Roman" w:eastAsia="Times New Roman" w:hAnsi="Times New Roman"/>
          <w:color w:val="000000"/>
        </w:rPr>
        <w:t>if</w:t>
      </w:r>
      <w:proofErr w:type="spellEnd"/>
      <w:proofErr w:type="gramEnd"/>
      <w:r w:rsidR="00EC6C5E">
        <w:rPr>
          <w:rFonts w:ascii="Times New Roman" w:eastAsia="Times New Roman" w:hAnsi="Times New Roman"/>
          <w:color w:val="000000"/>
        </w:rPr>
        <w:t xml:space="preserve"> they are essential to the effective running of the village.</w:t>
      </w:r>
    </w:p>
    <w:p w:rsidR="00633459" w:rsidRDefault="00633459" w:rsidP="00383C55">
      <w:pPr>
        <w:spacing w:after="0"/>
        <w:ind w:left="284" w:hanging="284"/>
        <w:rPr>
          <w:rFonts w:ascii="Times New Roman" w:eastAsia="Times New Roman" w:hAnsi="Times New Roman"/>
          <w:color w:val="000000"/>
        </w:rPr>
      </w:pPr>
    </w:p>
    <w:p w:rsidR="00633459" w:rsidRPr="0018631C" w:rsidRDefault="00633459" w:rsidP="00383C55">
      <w:pPr>
        <w:spacing w:after="0"/>
        <w:ind w:left="284" w:hanging="284"/>
        <w:rPr>
          <w:rFonts w:ascii="Times New Roman" w:eastAsia="Times New Roman" w:hAnsi="Times New Roman"/>
          <w:color w:val="000000"/>
        </w:rPr>
      </w:pPr>
      <w:r>
        <w:rPr>
          <w:rFonts w:ascii="Times New Roman" w:eastAsia="Times New Roman" w:hAnsi="Times New Roman"/>
          <w:color w:val="000000"/>
        </w:rPr>
        <w:tab/>
        <w:t>A full independent external audit was carried out of the Councils’ accounts in May following these findings</w:t>
      </w:r>
    </w:p>
    <w:p w:rsidR="0018631C" w:rsidRPr="0018631C" w:rsidRDefault="0018631C" w:rsidP="0018631C">
      <w:pPr>
        <w:pStyle w:val="WW-Default"/>
        <w:spacing w:after="0"/>
        <w:contextualSpacing/>
        <w:rPr>
          <w:rFonts w:ascii="Times New Roman" w:cs="Times New Roman"/>
          <w:b/>
        </w:rPr>
      </w:pPr>
    </w:p>
    <w:p w:rsidR="00264BAE" w:rsidRPr="0018631C" w:rsidRDefault="00264BAE" w:rsidP="0018631C">
      <w:pPr>
        <w:pStyle w:val="WW-Default"/>
        <w:spacing w:after="0"/>
        <w:ind w:left="284"/>
        <w:contextualSpacing/>
        <w:rPr>
          <w:rFonts w:ascii="Times New Roman" w:cs="Times New Roman"/>
          <w:b/>
        </w:rPr>
      </w:pPr>
    </w:p>
    <w:p w:rsidR="00264BAE" w:rsidRDefault="00264BAE" w:rsidP="00EC6C5E">
      <w:pPr>
        <w:pStyle w:val="WW-Default"/>
        <w:spacing w:after="0"/>
        <w:contextualSpacing/>
        <w:rPr>
          <w:rFonts w:ascii="Times New Roman" w:cs="Times New Roman"/>
          <w:b/>
        </w:rPr>
      </w:pPr>
      <w:r w:rsidRPr="0018631C">
        <w:rPr>
          <w:rFonts w:ascii="Times New Roman" w:cs="Times New Roman"/>
          <w:b/>
        </w:rPr>
        <w:t xml:space="preserve">9. </w:t>
      </w:r>
      <w:r w:rsidR="00EC6C5E">
        <w:rPr>
          <w:rFonts w:ascii="Times New Roman" w:cs="Times New Roman"/>
          <w:b/>
        </w:rPr>
        <w:t>ANNUAL RETURN FOR YEAR ENDING 31</w:t>
      </w:r>
      <w:r w:rsidR="00383C55">
        <w:rPr>
          <w:rFonts w:ascii="Times New Roman" w:cs="Times New Roman"/>
          <w:b/>
          <w:vertAlign w:val="superscript"/>
        </w:rPr>
        <w:t>st</w:t>
      </w:r>
      <w:r w:rsidR="00EC6C5E">
        <w:rPr>
          <w:rFonts w:ascii="Times New Roman" w:cs="Times New Roman"/>
          <w:b/>
        </w:rPr>
        <w:t xml:space="preserve"> MARCH 2024</w:t>
      </w:r>
    </w:p>
    <w:p w:rsidR="00EC6C5E" w:rsidRDefault="00EC6C5E" w:rsidP="00EC6C5E">
      <w:pPr>
        <w:pStyle w:val="WW-Default"/>
        <w:spacing w:after="0"/>
        <w:ind w:left="284" w:hanging="284"/>
        <w:contextualSpacing/>
        <w:rPr>
          <w:rFonts w:ascii="Times New Roman" w:cs="Times New Roman"/>
        </w:rPr>
      </w:pPr>
      <w:r>
        <w:rPr>
          <w:rFonts w:ascii="Times New Roman" w:cs="Times New Roman"/>
          <w:b/>
        </w:rPr>
        <w:tab/>
      </w:r>
      <w:r>
        <w:rPr>
          <w:rFonts w:ascii="Times New Roman" w:cs="Times New Roman"/>
        </w:rPr>
        <w:t>Council approved Section 1 and Section 2 of the Annual Governance Accountant Statement (AGAR)</w:t>
      </w:r>
    </w:p>
    <w:p w:rsidR="00EC6C5E" w:rsidRPr="00EC6C5E" w:rsidRDefault="00EC6C5E" w:rsidP="00EC6C5E">
      <w:pPr>
        <w:pStyle w:val="WW-Default"/>
        <w:spacing w:after="0"/>
        <w:ind w:left="284" w:hanging="284"/>
        <w:contextualSpacing/>
        <w:rPr>
          <w:rFonts w:ascii="Times New Roman" w:cs="Times New Roman"/>
        </w:rPr>
      </w:pPr>
      <w:r>
        <w:rPr>
          <w:rFonts w:ascii="Times New Roman" w:cs="Times New Roman"/>
        </w:rPr>
        <w:tab/>
        <w:t>Council approved the internal auditors report</w:t>
      </w:r>
    </w:p>
    <w:p w:rsidR="00264BAE" w:rsidRPr="00647C73" w:rsidRDefault="00EC6C5E" w:rsidP="00647C73">
      <w:pPr>
        <w:pStyle w:val="WW-Default"/>
        <w:spacing w:after="0"/>
        <w:contextualSpacing/>
        <w:rPr>
          <w:rFonts w:ascii="Times New Roman" w:cs="Times New Roman"/>
          <w:b/>
        </w:rPr>
      </w:pPr>
      <w:r>
        <w:rPr>
          <w:rFonts w:ascii="Times New Roman" w:cs="Times New Roman"/>
          <w:b/>
        </w:rPr>
        <w:tab/>
      </w:r>
    </w:p>
    <w:p w:rsidR="0037436B" w:rsidRPr="0018631C" w:rsidRDefault="00C05F4E" w:rsidP="0018631C">
      <w:pPr>
        <w:pStyle w:val="WW-Default"/>
        <w:tabs>
          <w:tab w:val="left" w:pos="851"/>
        </w:tabs>
        <w:spacing w:after="0"/>
        <w:ind w:left="284"/>
        <w:rPr>
          <w:rFonts w:ascii="Times New Roman" w:cs="Times New Roman"/>
        </w:rPr>
      </w:pPr>
      <w:r w:rsidRPr="0018631C">
        <w:rPr>
          <w:rFonts w:ascii="Times New Roman" w:cs="Times New Roman"/>
        </w:rPr>
        <w:tab/>
      </w:r>
      <w:r w:rsidRPr="0018631C">
        <w:rPr>
          <w:rFonts w:ascii="Times New Roman" w:cs="Times New Roman"/>
        </w:rPr>
        <w:tab/>
      </w:r>
      <w:r w:rsidRPr="0018631C">
        <w:rPr>
          <w:rFonts w:ascii="Times New Roman" w:cs="Times New Roman"/>
        </w:rPr>
        <w:tab/>
      </w:r>
      <w:r w:rsidRPr="0018631C">
        <w:rPr>
          <w:rFonts w:ascii="Times New Roman" w:cs="Times New Roman"/>
        </w:rPr>
        <w:tab/>
      </w:r>
      <w:r w:rsidRPr="0018631C">
        <w:rPr>
          <w:rFonts w:ascii="Times New Roman" w:cs="Times New Roman"/>
        </w:rPr>
        <w:tab/>
      </w:r>
      <w:r w:rsidRPr="0018631C">
        <w:rPr>
          <w:rFonts w:ascii="Times New Roman" w:cs="Times New Roman"/>
        </w:rPr>
        <w:tab/>
      </w:r>
      <w:r w:rsidRPr="0018631C">
        <w:rPr>
          <w:rFonts w:ascii="Times New Roman" w:cs="Times New Roman"/>
        </w:rPr>
        <w:tab/>
      </w:r>
      <w:r w:rsidRPr="0018631C">
        <w:rPr>
          <w:rFonts w:ascii="Times New Roman" w:cs="Times New Roman"/>
        </w:rPr>
        <w:tab/>
      </w:r>
      <w:r w:rsidRPr="0018631C">
        <w:rPr>
          <w:rFonts w:ascii="Times New Roman" w:cs="Times New Roman"/>
        </w:rPr>
        <w:tab/>
      </w:r>
      <w:r w:rsidRPr="0018631C">
        <w:rPr>
          <w:rFonts w:ascii="Times New Roman" w:cs="Times New Roman"/>
        </w:rPr>
        <w:tab/>
      </w:r>
    </w:p>
    <w:p w:rsidR="002B71A1" w:rsidRPr="0018631C" w:rsidRDefault="00B678A0" w:rsidP="0018631C">
      <w:pPr>
        <w:pStyle w:val="WW-Default"/>
        <w:spacing w:after="0" w:line="240" w:lineRule="auto"/>
        <w:rPr>
          <w:rFonts w:ascii="Times New Roman" w:cs="Times New Roman"/>
          <w:b/>
        </w:rPr>
      </w:pPr>
      <w:r w:rsidRPr="0018631C">
        <w:rPr>
          <w:rFonts w:ascii="Times New Roman" w:cs="Times New Roman"/>
          <w:b/>
        </w:rPr>
        <w:t>1</w:t>
      </w:r>
      <w:r w:rsidR="00264BAE" w:rsidRPr="0018631C">
        <w:rPr>
          <w:rFonts w:ascii="Times New Roman" w:cs="Times New Roman"/>
          <w:b/>
        </w:rPr>
        <w:t>0</w:t>
      </w:r>
      <w:r w:rsidR="00FD6352" w:rsidRPr="0018631C">
        <w:rPr>
          <w:rFonts w:ascii="Times New Roman" w:cs="Times New Roman"/>
          <w:b/>
        </w:rPr>
        <w:t xml:space="preserve">. </w:t>
      </w:r>
      <w:r w:rsidR="00DB18D2" w:rsidRPr="0018631C">
        <w:rPr>
          <w:rFonts w:ascii="Times New Roman" w:cs="Times New Roman"/>
          <w:b/>
        </w:rPr>
        <w:t>CORRESPONDENCE</w:t>
      </w:r>
      <w:r w:rsidR="002408FE" w:rsidRPr="0018631C">
        <w:rPr>
          <w:rFonts w:ascii="Times New Roman" w:cs="Times New Roman"/>
          <w:b/>
        </w:rPr>
        <w:t xml:space="preserve"> RECEIVED/CLERKS UPDATES</w:t>
      </w:r>
    </w:p>
    <w:p w:rsidR="00DB18D2" w:rsidRDefault="004741C8" w:rsidP="00EC6C5E">
      <w:pPr>
        <w:pStyle w:val="WW-Default"/>
        <w:spacing w:after="0" w:line="240" w:lineRule="auto"/>
        <w:ind w:left="426"/>
        <w:rPr>
          <w:rFonts w:ascii="Times New Roman" w:cs="Times New Roman"/>
        </w:rPr>
      </w:pPr>
      <w:r>
        <w:rPr>
          <w:rFonts w:ascii="Times New Roman" w:cs="Times New Roman"/>
          <w:b/>
        </w:rPr>
        <w:t xml:space="preserve">a. </w:t>
      </w:r>
      <w:r w:rsidR="00383C55">
        <w:rPr>
          <w:rFonts w:ascii="Times New Roman" w:cs="Times New Roman"/>
        </w:rPr>
        <w:t>An email was received from the Project Manager who is supporting the Church with their lottery fund application.  He wishes to speak to the Council to update on their plans. He has been invited to speak during Public Forum at the Councils July meeting</w:t>
      </w:r>
    </w:p>
    <w:p w:rsidR="00383C55" w:rsidRDefault="00383C55" w:rsidP="00EC6C5E">
      <w:pPr>
        <w:pStyle w:val="WW-Default"/>
        <w:spacing w:after="0" w:line="240" w:lineRule="auto"/>
        <w:ind w:left="426"/>
        <w:rPr>
          <w:rFonts w:ascii="Times New Roman" w:cs="Times New Roman"/>
          <w:sz w:val="24"/>
          <w:szCs w:val="24"/>
        </w:rPr>
      </w:pPr>
      <w:r>
        <w:rPr>
          <w:rFonts w:ascii="Times New Roman" w:cs="Times New Roman"/>
          <w:b/>
        </w:rPr>
        <w:t>b.</w:t>
      </w:r>
      <w:r>
        <w:rPr>
          <w:rFonts w:ascii="Times New Roman" w:cs="Times New Roman"/>
          <w:sz w:val="24"/>
          <w:szCs w:val="24"/>
        </w:rPr>
        <w:t xml:space="preserve"> Bidwells will be submitting plans for a business park at Snetterton as part of the MSV site.  A public consultation event will be running on the 16</w:t>
      </w:r>
      <w:r w:rsidRPr="00383C55">
        <w:rPr>
          <w:rFonts w:ascii="Times New Roman" w:cs="Times New Roman"/>
          <w:sz w:val="24"/>
          <w:szCs w:val="24"/>
          <w:vertAlign w:val="superscript"/>
        </w:rPr>
        <w:t>th</w:t>
      </w:r>
      <w:r>
        <w:rPr>
          <w:rFonts w:ascii="Times New Roman" w:cs="Times New Roman"/>
          <w:sz w:val="24"/>
          <w:szCs w:val="24"/>
        </w:rPr>
        <w:t xml:space="preserve"> July</w:t>
      </w:r>
    </w:p>
    <w:p w:rsidR="00383C55" w:rsidRDefault="00383C55" w:rsidP="00EC6C5E">
      <w:pPr>
        <w:pStyle w:val="WW-Default"/>
        <w:spacing w:after="0" w:line="240" w:lineRule="auto"/>
        <w:ind w:left="426"/>
        <w:rPr>
          <w:rFonts w:ascii="Times New Roman" w:cs="Times New Roman"/>
          <w:sz w:val="24"/>
          <w:szCs w:val="24"/>
        </w:rPr>
      </w:pPr>
      <w:r>
        <w:rPr>
          <w:rFonts w:ascii="Times New Roman" w:cs="Times New Roman"/>
          <w:b/>
        </w:rPr>
        <w:t>c.</w:t>
      </w:r>
      <w:r>
        <w:rPr>
          <w:rFonts w:ascii="Times New Roman" w:cs="Times New Roman"/>
          <w:sz w:val="24"/>
          <w:szCs w:val="24"/>
        </w:rPr>
        <w:t xml:space="preserve"> The Council approved via email on the 3</w:t>
      </w:r>
      <w:r w:rsidRPr="00383C55">
        <w:rPr>
          <w:rFonts w:ascii="Times New Roman" w:cs="Times New Roman"/>
          <w:sz w:val="24"/>
          <w:szCs w:val="24"/>
          <w:vertAlign w:val="superscript"/>
        </w:rPr>
        <w:t>rd</w:t>
      </w:r>
      <w:r>
        <w:rPr>
          <w:rFonts w:ascii="Times New Roman" w:cs="Times New Roman"/>
          <w:sz w:val="24"/>
          <w:szCs w:val="24"/>
        </w:rPr>
        <w:t xml:space="preserve"> June to the removal of the asbestos shed at the allotments at a cost of £1500</w:t>
      </w:r>
    </w:p>
    <w:p w:rsidR="00383C55" w:rsidRDefault="00383C55" w:rsidP="00EC6C5E">
      <w:pPr>
        <w:pStyle w:val="WW-Default"/>
        <w:spacing w:after="0" w:line="240" w:lineRule="auto"/>
        <w:ind w:left="426"/>
        <w:rPr>
          <w:rFonts w:ascii="Times New Roman" w:cs="Times New Roman"/>
          <w:sz w:val="24"/>
          <w:szCs w:val="24"/>
        </w:rPr>
      </w:pPr>
      <w:r>
        <w:rPr>
          <w:rFonts w:ascii="Times New Roman" w:cs="Times New Roman"/>
          <w:b/>
        </w:rPr>
        <w:t>d.</w:t>
      </w:r>
      <w:r>
        <w:rPr>
          <w:rFonts w:ascii="Times New Roman" w:cs="Times New Roman"/>
          <w:sz w:val="24"/>
          <w:szCs w:val="24"/>
        </w:rPr>
        <w:t xml:space="preserve"> Bridge on Church Road has been hit with considerable damage</w:t>
      </w:r>
    </w:p>
    <w:p w:rsidR="00383C55" w:rsidRDefault="00383C55" w:rsidP="00EC6C5E">
      <w:pPr>
        <w:pStyle w:val="WW-Default"/>
        <w:spacing w:after="0" w:line="240" w:lineRule="auto"/>
        <w:ind w:left="426"/>
        <w:rPr>
          <w:rFonts w:ascii="Times New Roman" w:cs="Times New Roman"/>
          <w:sz w:val="24"/>
          <w:szCs w:val="24"/>
        </w:rPr>
      </w:pPr>
      <w:r>
        <w:rPr>
          <w:rFonts w:ascii="Times New Roman" w:cs="Times New Roman"/>
          <w:b/>
        </w:rPr>
        <w:t>e.</w:t>
      </w:r>
      <w:r>
        <w:rPr>
          <w:rFonts w:ascii="Times New Roman" w:cs="Times New Roman"/>
          <w:sz w:val="24"/>
          <w:szCs w:val="24"/>
        </w:rPr>
        <w:t xml:space="preserve"> Ongoing concerns raised by residents of West Harling regarding speeds of vehicles. This has been raised with Cllr Askew and NCC Highways once again.  NCC Highways invited by the Clerk to meet on site</w:t>
      </w:r>
    </w:p>
    <w:p w:rsidR="00383C55" w:rsidRPr="00383C55" w:rsidRDefault="00383C55" w:rsidP="00EC6C5E">
      <w:pPr>
        <w:pStyle w:val="WW-Default"/>
        <w:spacing w:after="0" w:line="240" w:lineRule="auto"/>
        <w:ind w:left="426"/>
        <w:rPr>
          <w:rFonts w:ascii="Times New Roman" w:cs="Times New Roman"/>
          <w:sz w:val="24"/>
          <w:szCs w:val="24"/>
        </w:rPr>
      </w:pPr>
    </w:p>
    <w:p w:rsidR="00DB18D2" w:rsidRPr="002408FE" w:rsidRDefault="00DB18D2" w:rsidP="0018631C">
      <w:pPr>
        <w:pStyle w:val="WW-Default"/>
        <w:spacing w:after="0" w:line="240" w:lineRule="auto"/>
        <w:ind w:left="426"/>
        <w:rPr>
          <w:rFonts w:ascii="Times New Roman" w:cs="Times New Roman"/>
          <w:sz w:val="24"/>
          <w:szCs w:val="24"/>
        </w:rPr>
      </w:pPr>
    </w:p>
    <w:p w:rsidR="00DB18D2" w:rsidRPr="00E72956" w:rsidRDefault="00E72956" w:rsidP="0018631C">
      <w:pPr>
        <w:pStyle w:val="WW-Default"/>
        <w:spacing w:after="0" w:line="240" w:lineRule="auto"/>
        <w:ind w:left="426" w:hanging="426"/>
        <w:rPr>
          <w:rFonts w:ascii="Times New Roman" w:cs="Times New Roman"/>
          <w:b/>
          <w:sz w:val="24"/>
          <w:szCs w:val="24"/>
        </w:rPr>
      </w:pPr>
      <w:r>
        <w:rPr>
          <w:rFonts w:ascii="Times New Roman" w:cs="Times New Roman"/>
          <w:b/>
          <w:sz w:val="24"/>
          <w:szCs w:val="24"/>
        </w:rPr>
        <w:t>11</w:t>
      </w:r>
      <w:r w:rsidR="00DB18D2">
        <w:rPr>
          <w:rFonts w:ascii="Times New Roman" w:cs="Times New Roman"/>
          <w:b/>
          <w:sz w:val="24"/>
          <w:szCs w:val="24"/>
        </w:rPr>
        <w:t>.</w:t>
      </w:r>
      <w:r w:rsidR="00DB18D2">
        <w:rPr>
          <w:rFonts w:ascii="Times New Roman" w:cs="Times New Roman"/>
          <w:sz w:val="24"/>
          <w:szCs w:val="24"/>
        </w:rPr>
        <w:t xml:space="preserve"> </w:t>
      </w:r>
      <w:r w:rsidR="00DB18D2">
        <w:rPr>
          <w:rFonts w:ascii="Times New Roman" w:cs="Times New Roman"/>
          <w:b/>
          <w:sz w:val="24"/>
          <w:szCs w:val="24"/>
        </w:rPr>
        <w:t>DATE OF NEXT MEETING</w:t>
      </w:r>
      <w:r w:rsidR="00DB18D2">
        <w:rPr>
          <w:rFonts w:ascii="Times New Roman" w:cs="Times New Roman"/>
          <w:sz w:val="24"/>
          <w:szCs w:val="24"/>
        </w:rPr>
        <w:t xml:space="preserve"> </w:t>
      </w:r>
    </w:p>
    <w:p w:rsidR="00DB18D2" w:rsidRDefault="00383C55" w:rsidP="0018631C">
      <w:pPr>
        <w:pStyle w:val="WW-Default"/>
        <w:spacing w:after="0" w:line="240" w:lineRule="auto"/>
        <w:ind w:left="426" w:hanging="426"/>
        <w:rPr>
          <w:rFonts w:ascii="Times New Roman" w:cs="Times New Roman"/>
          <w:sz w:val="24"/>
          <w:szCs w:val="24"/>
        </w:rPr>
      </w:pPr>
      <w:r>
        <w:rPr>
          <w:rFonts w:ascii="Times New Roman" w:cs="Times New Roman"/>
          <w:sz w:val="24"/>
          <w:szCs w:val="24"/>
        </w:rPr>
        <w:tab/>
        <w:t>Tuesday 23</w:t>
      </w:r>
      <w:r w:rsidRPr="00383C55">
        <w:rPr>
          <w:rFonts w:ascii="Times New Roman" w:cs="Times New Roman"/>
          <w:sz w:val="24"/>
          <w:szCs w:val="24"/>
          <w:vertAlign w:val="superscript"/>
        </w:rPr>
        <w:t>rd</w:t>
      </w:r>
      <w:r>
        <w:rPr>
          <w:rFonts w:ascii="Times New Roman" w:cs="Times New Roman"/>
          <w:sz w:val="24"/>
          <w:szCs w:val="24"/>
        </w:rPr>
        <w:t xml:space="preserve"> July</w:t>
      </w:r>
    </w:p>
    <w:p w:rsidR="00383C55" w:rsidRPr="00DB18D2" w:rsidRDefault="00383C55" w:rsidP="0018631C">
      <w:pPr>
        <w:pStyle w:val="WW-Default"/>
        <w:spacing w:after="0" w:line="240" w:lineRule="auto"/>
        <w:ind w:left="426" w:hanging="426"/>
        <w:rPr>
          <w:rFonts w:ascii="Times New Roman" w:cs="Times New Roman"/>
          <w:sz w:val="24"/>
          <w:szCs w:val="24"/>
        </w:rPr>
      </w:pPr>
      <w:r>
        <w:rPr>
          <w:rFonts w:ascii="Times New Roman" w:cs="Times New Roman"/>
          <w:sz w:val="24"/>
          <w:szCs w:val="24"/>
        </w:rPr>
        <w:tab/>
        <w:t>There will be no meeting in August</w:t>
      </w:r>
    </w:p>
    <w:p w:rsidR="00FD1E3A" w:rsidRDefault="00FD1E3A" w:rsidP="0018631C">
      <w:pPr>
        <w:pStyle w:val="WW-Default"/>
        <w:spacing w:after="0" w:line="240" w:lineRule="auto"/>
        <w:ind w:left="426" w:hanging="426"/>
        <w:rPr>
          <w:rFonts w:ascii="Times New Roman" w:cs="Times New Roman"/>
          <w:sz w:val="24"/>
          <w:szCs w:val="24"/>
        </w:rPr>
      </w:pPr>
    </w:p>
    <w:p w:rsidR="00DD615A" w:rsidRPr="00FA2CC0" w:rsidRDefault="00DD615A" w:rsidP="0018631C">
      <w:pPr>
        <w:pStyle w:val="WW-Default"/>
        <w:spacing w:after="0" w:line="240" w:lineRule="auto"/>
        <w:ind w:left="284"/>
        <w:rPr>
          <w:rFonts w:ascii="Times New Roman" w:cs="Times New Roman"/>
          <w:sz w:val="24"/>
          <w:szCs w:val="24"/>
        </w:rPr>
      </w:pPr>
    </w:p>
    <w:p w:rsidR="003F236D" w:rsidRDefault="00FA2CC0" w:rsidP="0018631C">
      <w:pPr>
        <w:pStyle w:val="WW-Default"/>
        <w:spacing w:after="0" w:line="240" w:lineRule="auto"/>
        <w:ind w:left="284"/>
        <w:rPr>
          <w:rFonts w:ascii="Times New Roman"/>
          <w:i/>
          <w:sz w:val="20"/>
          <w:szCs w:val="20"/>
        </w:rPr>
      </w:pPr>
      <w:r w:rsidRPr="00FA2CC0">
        <w:rPr>
          <w:rFonts w:ascii="Times New Roman" w:cs="Times New Roman"/>
          <w:sz w:val="24"/>
          <w:szCs w:val="24"/>
        </w:rPr>
        <w:tab/>
      </w:r>
    </w:p>
    <w:p w:rsidR="003F236D" w:rsidRDefault="003F236D" w:rsidP="0018631C">
      <w:pPr>
        <w:pStyle w:val="WW-Default"/>
        <w:spacing w:after="0" w:line="240" w:lineRule="auto"/>
        <w:ind w:left="284"/>
        <w:rPr>
          <w:rFonts w:ascii="Times New Roman"/>
          <w:i/>
          <w:sz w:val="20"/>
          <w:szCs w:val="20"/>
        </w:rPr>
      </w:pPr>
    </w:p>
    <w:p w:rsidR="003F236D" w:rsidRPr="003F236D" w:rsidRDefault="003F236D" w:rsidP="0018631C">
      <w:pPr>
        <w:pStyle w:val="WW-Default"/>
        <w:spacing w:after="0" w:line="240" w:lineRule="auto"/>
        <w:rPr>
          <w:rFonts w:ascii="Times New Roman" w:cs="Times New Roman"/>
          <w:sz w:val="18"/>
          <w:szCs w:val="18"/>
        </w:rPr>
      </w:pPr>
      <w:r w:rsidRPr="003F236D">
        <w:rPr>
          <w:rFonts w:ascii="Times New Roman"/>
          <w:sz w:val="20"/>
          <w:szCs w:val="20"/>
        </w:rPr>
        <w:t>K Filby</w:t>
      </w:r>
    </w:p>
    <w:p w:rsidR="004B1B6A" w:rsidRPr="0073294E" w:rsidRDefault="005B687A" w:rsidP="0018631C">
      <w:pPr>
        <w:tabs>
          <w:tab w:val="left" w:pos="1200"/>
          <w:tab w:val="left" w:pos="1425"/>
        </w:tabs>
        <w:spacing w:after="0"/>
        <w:rPr>
          <w:rFonts w:ascii="Times New Roman"/>
          <w:sz w:val="20"/>
          <w:szCs w:val="20"/>
        </w:rPr>
        <w:sectPr w:rsidR="004B1B6A" w:rsidRPr="0073294E" w:rsidSect="004B1B6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440" w:bottom="567" w:left="993" w:header="720" w:footer="720" w:gutter="0"/>
          <w:cols w:space="720"/>
          <w:formProt w:val="0"/>
          <w:noEndnote/>
          <w:titlePg/>
          <w:docGrid w:linePitch="299"/>
        </w:sectPr>
      </w:pPr>
      <w:r w:rsidRPr="003F236D">
        <w:rPr>
          <w:rFonts w:ascii="Times New Roman"/>
          <w:sz w:val="20"/>
          <w:szCs w:val="20"/>
        </w:rPr>
        <w:t>Clerk</w:t>
      </w:r>
      <w:r w:rsidR="00383C55">
        <w:rPr>
          <w:rFonts w:ascii="Times New Roman"/>
          <w:sz w:val="20"/>
          <w:szCs w:val="20"/>
        </w:rPr>
        <w:t xml:space="preserve"> </w:t>
      </w:r>
      <w:r w:rsidR="00383C55">
        <w:rPr>
          <w:rFonts w:ascii="Times New Roman"/>
          <w:sz w:val="20"/>
          <w:szCs w:val="20"/>
        </w:rPr>
        <w:tab/>
        <w:t>2</w:t>
      </w:r>
      <w:r w:rsidR="00383C55" w:rsidRPr="00383C55">
        <w:rPr>
          <w:rFonts w:ascii="Times New Roman"/>
          <w:sz w:val="20"/>
          <w:szCs w:val="20"/>
          <w:vertAlign w:val="superscript"/>
        </w:rPr>
        <w:t>nd</w:t>
      </w:r>
      <w:r w:rsidR="00383C55">
        <w:rPr>
          <w:rFonts w:ascii="Times New Roman"/>
          <w:sz w:val="20"/>
          <w:szCs w:val="20"/>
        </w:rPr>
        <w:t xml:space="preserve"> July</w:t>
      </w:r>
      <w:r w:rsidR="00DB18D2" w:rsidRPr="003F236D">
        <w:rPr>
          <w:rFonts w:ascii="Times New Roman"/>
          <w:sz w:val="20"/>
          <w:szCs w:val="20"/>
        </w:rPr>
        <w:t xml:space="preserve"> </w:t>
      </w:r>
      <w:r w:rsidR="00FD1E3A" w:rsidRPr="003F236D">
        <w:rPr>
          <w:rFonts w:ascii="Times New Roman"/>
          <w:sz w:val="20"/>
          <w:szCs w:val="20"/>
        </w:rPr>
        <w:t>2024</w:t>
      </w:r>
      <w:r w:rsidR="0073294E">
        <w:rPr>
          <w:rFonts w:ascii="Times New Roman"/>
          <w:sz w:val="20"/>
          <w:szCs w:val="20"/>
        </w:rPr>
        <w:tab/>
      </w:r>
      <w:r w:rsidR="00383C55">
        <w:rPr>
          <w:rFonts w:ascii="Times New Roman"/>
          <w:sz w:val="20"/>
          <w:szCs w:val="20"/>
        </w:rPr>
        <w:tab/>
      </w:r>
      <w:r w:rsidR="00383C55">
        <w:rPr>
          <w:rFonts w:ascii="Times New Roman"/>
          <w:sz w:val="20"/>
          <w:szCs w:val="20"/>
        </w:rPr>
        <w:tab/>
      </w:r>
      <w:r w:rsidR="00383C55">
        <w:rPr>
          <w:rFonts w:ascii="Times New Roman"/>
          <w:sz w:val="20"/>
          <w:szCs w:val="20"/>
        </w:rPr>
        <w:tab/>
      </w:r>
      <w:r w:rsidR="00383C55">
        <w:rPr>
          <w:rFonts w:ascii="Times New Roman"/>
          <w:sz w:val="20"/>
          <w:szCs w:val="20"/>
        </w:rPr>
        <w:tab/>
      </w:r>
      <w:r w:rsidR="00383C55">
        <w:rPr>
          <w:rFonts w:ascii="Times New Roman"/>
          <w:sz w:val="20"/>
          <w:szCs w:val="20"/>
        </w:rPr>
        <w:tab/>
      </w:r>
      <w:r w:rsidR="00383C55">
        <w:rPr>
          <w:rFonts w:ascii="Times New Roman"/>
          <w:sz w:val="20"/>
          <w:szCs w:val="20"/>
        </w:rPr>
        <w:tab/>
      </w:r>
      <w:r w:rsidR="00383C55">
        <w:rPr>
          <w:rFonts w:ascii="Times New Roman"/>
          <w:sz w:val="20"/>
          <w:szCs w:val="20"/>
        </w:rPr>
        <w:tab/>
      </w:r>
      <w:r w:rsidR="00383C55">
        <w:rPr>
          <w:rFonts w:ascii="Times New Roman"/>
          <w:sz w:val="20"/>
          <w:szCs w:val="20"/>
        </w:rPr>
        <w:tab/>
      </w:r>
      <w:r w:rsidR="00383C55" w:rsidRPr="00383C55">
        <w:rPr>
          <w:rFonts w:ascii="Times New Roman"/>
          <w:sz w:val="16"/>
          <w:szCs w:val="16"/>
        </w:rPr>
        <w:t>21/24</w:t>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p>
    <w:p w:rsidR="000F0C0A" w:rsidRDefault="000F0C0A" w:rsidP="0018631C">
      <w:pPr>
        <w:pStyle w:val="Default"/>
        <w:spacing w:after="0"/>
        <w:rPr>
          <w:rFonts w:ascii="Times New Roman" w:cs="Times New Roman"/>
          <w:szCs w:val="24"/>
        </w:rPr>
      </w:pPr>
    </w:p>
    <w:p w:rsidR="003F236D" w:rsidRPr="003F236D" w:rsidRDefault="003F236D" w:rsidP="003F236D">
      <w:pPr>
        <w:pStyle w:val="Default"/>
        <w:jc w:val="right"/>
        <w:rPr>
          <w:rFonts w:ascii="Times New Roman" w:cs="Times New Roman"/>
          <w:sz w:val="16"/>
          <w:szCs w:val="16"/>
        </w:rPr>
      </w:pPr>
    </w:p>
    <w:sectPr w:rsidR="003F236D" w:rsidRPr="003F236D">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469" w:rsidRDefault="00C33469" w:rsidP="0094743C">
      <w:pPr>
        <w:spacing w:after="0" w:line="240" w:lineRule="auto"/>
      </w:pPr>
      <w:r>
        <w:separator/>
      </w:r>
    </w:p>
  </w:endnote>
  <w:endnote w:type="continuationSeparator" w:id="0">
    <w:p w:rsidR="00C33469" w:rsidRDefault="00C33469"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E4" w:rsidRPr="00904198" w:rsidRDefault="008F42E4">
    <w:pPr>
      <w:pStyle w:val="Footer"/>
      <w:rPr>
        <w:sz w:val="20"/>
        <w:szCs w:val="20"/>
      </w:rPr>
    </w:pPr>
    <w:r>
      <w:rPr>
        <w:sz w:val="20"/>
        <w:szCs w:val="20"/>
      </w:rPr>
      <w:tab/>
    </w:r>
    <w:r>
      <w:rPr>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E4" w:rsidRPr="00904198" w:rsidRDefault="008F42E4">
    <w:pPr>
      <w:pStyle w:val="Footer"/>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E4" w:rsidRPr="004B1B6A" w:rsidRDefault="008F42E4">
    <w:pPr>
      <w:pStyle w:val="Footer"/>
      <w:rPr>
        <w:sz w:val="18"/>
        <w:szCs w:val="18"/>
      </w:rPr>
    </w:pPr>
    <w:r w:rsidRPr="004B1B6A">
      <w:rPr>
        <w:sz w:val="18"/>
        <w:szCs w:val="18"/>
      </w:rPr>
      <w:tab/>
    </w:r>
    <w:r w:rsidRPr="004B1B6A">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469" w:rsidRDefault="00C33469" w:rsidP="0094743C">
      <w:pPr>
        <w:spacing w:after="0" w:line="240" w:lineRule="auto"/>
      </w:pPr>
      <w:r>
        <w:separator/>
      </w:r>
    </w:p>
  </w:footnote>
  <w:footnote w:type="continuationSeparator" w:id="0">
    <w:p w:rsidR="00C33469" w:rsidRDefault="00C33469"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E4" w:rsidRDefault="008F4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E4" w:rsidRDefault="008F4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E4" w:rsidRDefault="008F4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458776A"/>
    <w:multiLevelType w:val="hybridMultilevel"/>
    <w:tmpl w:val="2DFEE40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25990C08"/>
    <w:multiLevelType w:val="hybridMultilevel"/>
    <w:tmpl w:val="AE5462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5" w15:restartNumberingAfterBreak="0">
    <w:nsid w:val="39E24E42"/>
    <w:multiLevelType w:val="hybridMultilevel"/>
    <w:tmpl w:val="FE22F59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3FB66A23"/>
    <w:multiLevelType w:val="hybridMultilevel"/>
    <w:tmpl w:val="807CA1B4"/>
    <w:lvl w:ilvl="0" w:tplc="F6582B6E">
      <w:start w:val="1"/>
      <w:numFmt w:val="decimal"/>
      <w:lvlText w:val="%1."/>
      <w:lvlJc w:val="left"/>
      <w:pPr>
        <w:ind w:left="1288" w:hanging="360"/>
      </w:pPr>
      <w:rPr>
        <w:rFonts w:ascii="Times New Roman" w:hint="default"/>
        <w:b/>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 w15:restartNumberingAfterBreak="0">
    <w:nsid w:val="43C3498F"/>
    <w:multiLevelType w:val="hybridMultilevel"/>
    <w:tmpl w:val="24449DDE"/>
    <w:lvl w:ilvl="0" w:tplc="BD4EDD08">
      <w:start w:val="1"/>
      <w:numFmt w:val="decimal"/>
      <w:lvlText w:val="%1."/>
      <w:lvlJc w:val="left"/>
      <w:pPr>
        <w:ind w:left="720" w:hanging="360"/>
      </w:pPr>
      <w:rPr>
        <w:rFonts w:ascii="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571F9"/>
    <w:multiLevelType w:val="hybridMultilevel"/>
    <w:tmpl w:val="3DB4AD6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70A14C0"/>
    <w:multiLevelType w:val="hybridMultilevel"/>
    <w:tmpl w:val="EA2E9F3C"/>
    <w:lvl w:ilvl="0" w:tplc="F20C6A0C">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0"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A8270BE"/>
    <w:multiLevelType w:val="hybridMultilevel"/>
    <w:tmpl w:val="9FE6C95E"/>
    <w:lvl w:ilvl="0" w:tplc="CAE2DBD4">
      <w:start w:val="2"/>
      <w:numFmt w:val="decimal"/>
      <w:lvlText w:val="%1."/>
      <w:lvlJc w:val="left"/>
      <w:pPr>
        <w:ind w:left="785" w:hanging="360"/>
      </w:pPr>
      <w:rPr>
        <w:rFonts w:hint="default"/>
        <w:b/>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A9139B0"/>
    <w:multiLevelType w:val="hybridMultilevel"/>
    <w:tmpl w:val="D25CA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621082"/>
    <w:multiLevelType w:val="hybridMultilevel"/>
    <w:tmpl w:val="F63CFD72"/>
    <w:lvl w:ilvl="0" w:tplc="7F2A0D92">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5ED258B4"/>
    <w:multiLevelType w:val="hybridMultilevel"/>
    <w:tmpl w:val="B5E24D5A"/>
    <w:lvl w:ilvl="0" w:tplc="D67045F8">
      <w:start w:val="1"/>
      <w:numFmt w:val="decimal"/>
      <w:lvlText w:val="%1."/>
      <w:lvlJc w:val="left"/>
      <w:pPr>
        <w:ind w:left="360" w:hanging="360"/>
      </w:pPr>
      <w:rPr>
        <w:rFonts w:asci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367C65"/>
    <w:multiLevelType w:val="hybridMultilevel"/>
    <w:tmpl w:val="C5749310"/>
    <w:lvl w:ilvl="0" w:tplc="DD5E170A">
      <w:start w:val="1"/>
      <w:numFmt w:val="decimal"/>
      <w:lvlText w:val="%1."/>
      <w:lvlJc w:val="left"/>
      <w:pPr>
        <w:ind w:left="644" w:hanging="360"/>
      </w:pPr>
      <w:rPr>
        <w:rFonts w:ascii="Times New Roman" w:cs="Times New Roman" w:hint="default"/>
        <w:b/>
        <w:i w:val="0"/>
      </w:rPr>
    </w:lvl>
    <w:lvl w:ilvl="1" w:tplc="53D20A0A">
      <w:start w:val="1"/>
      <w:numFmt w:val="lowerLetter"/>
      <w:lvlText w:val="%2."/>
      <w:lvlJc w:val="left"/>
      <w:pPr>
        <w:ind w:left="1353"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5E42BA9"/>
    <w:multiLevelType w:val="hybridMultilevel"/>
    <w:tmpl w:val="6C464E4E"/>
    <w:lvl w:ilvl="0" w:tplc="6DA0F700">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9" w15:restartNumberingAfterBreak="0">
    <w:nsid w:val="7A9B579D"/>
    <w:multiLevelType w:val="hybridMultilevel"/>
    <w:tmpl w:val="44862F48"/>
    <w:lvl w:ilvl="0" w:tplc="3C6EC788">
      <w:start w:val="1"/>
      <w:numFmt w:val="lowerLetter"/>
      <w:lvlText w:val="%1)"/>
      <w:lvlJc w:val="left"/>
      <w:pPr>
        <w:ind w:left="1004" w:hanging="360"/>
      </w:pPr>
      <w:rPr>
        <w:rFonts w:ascii="Times New Roman" w:cs="Times New Roman" w:hint="default"/>
        <w:b/>
      </w:rPr>
    </w:lvl>
    <w:lvl w:ilvl="1" w:tplc="08090019" w:tentative="1">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abstractNum w:abstractNumId="20" w15:restartNumberingAfterBreak="0">
    <w:nsid w:val="7BA130A5"/>
    <w:multiLevelType w:val="hybridMultilevel"/>
    <w:tmpl w:val="B358A4E6"/>
    <w:lvl w:ilvl="0" w:tplc="9F12E102">
      <w:start w:val="8"/>
      <w:numFmt w:val="decimal"/>
      <w:lvlText w:val="%1."/>
      <w:lvlJc w:val="left"/>
      <w:pPr>
        <w:ind w:left="360"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E892A3F"/>
    <w:multiLevelType w:val="hybridMultilevel"/>
    <w:tmpl w:val="910615E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1"/>
  </w:num>
  <w:num w:numId="4">
    <w:abstractNumId w:val="15"/>
  </w:num>
  <w:num w:numId="5">
    <w:abstractNumId w:val="13"/>
  </w:num>
  <w:num w:numId="6">
    <w:abstractNumId w:val="10"/>
  </w:num>
  <w:num w:numId="7">
    <w:abstractNumId w:val="11"/>
  </w:num>
  <w:num w:numId="8">
    <w:abstractNumId w:val="0"/>
  </w:num>
  <w:num w:numId="9">
    <w:abstractNumId w:val="12"/>
  </w:num>
  <w:num w:numId="10">
    <w:abstractNumId w:val="20"/>
  </w:num>
  <w:num w:numId="11">
    <w:abstractNumId w:val="14"/>
  </w:num>
  <w:num w:numId="12">
    <w:abstractNumId w:val="17"/>
  </w:num>
  <w:num w:numId="13">
    <w:abstractNumId w:val="18"/>
  </w:num>
  <w:num w:numId="14">
    <w:abstractNumId w:val="9"/>
  </w:num>
  <w:num w:numId="15">
    <w:abstractNumId w:val="16"/>
  </w:num>
  <w:num w:numId="16">
    <w:abstractNumId w:val="7"/>
  </w:num>
  <w:num w:numId="17">
    <w:abstractNumId w:val="6"/>
  </w:num>
  <w:num w:numId="18">
    <w:abstractNumId w:val="21"/>
  </w:num>
  <w:num w:numId="19">
    <w:abstractNumId w:val="3"/>
  </w:num>
  <w:num w:numId="20">
    <w:abstractNumId w:val="8"/>
  </w:num>
  <w:num w:numId="21">
    <w:abstractNumId w:val="5"/>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04CE0"/>
    <w:rsid w:val="000118DF"/>
    <w:rsid w:val="00011F54"/>
    <w:rsid w:val="000171DA"/>
    <w:rsid w:val="00017A55"/>
    <w:rsid w:val="00020058"/>
    <w:rsid w:val="00021F56"/>
    <w:rsid w:val="00024D15"/>
    <w:rsid w:val="0002682C"/>
    <w:rsid w:val="0002760A"/>
    <w:rsid w:val="00031403"/>
    <w:rsid w:val="00031B72"/>
    <w:rsid w:val="00032B9C"/>
    <w:rsid w:val="00034268"/>
    <w:rsid w:val="0003529E"/>
    <w:rsid w:val="000372AA"/>
    <w:rsid w:val="000412D0"/>
    <w:rsid w:val="00050340"/>
    <w:rsid w:val="000532AB"/>
    <w:rsid w:val="00053504"/>
    <w:rsid w:val="000536A0"/>
    <w:rsid w:val="000607DB"/>
    <w:rsid w:val="000621E1"/>
    <w:rsid w:val="00071C95"/>
    <w:rsid w:val="00073CE7"/>
    <w:rsid w:val="0008244B"/>
    <w:rsid w:val="00084679"/>
    <w:rsid w:val="00091126"/>
    <w:rsid w:val="000930CA"/>
    <w:rsid w:val="000940E4"/>
    <w:rsid w:val="000A2161"/>
    <w:rsid w:val="000A3885"/>
    <w:rsid w:val="000A6DE7"/>
    <w:rsid w:val="000A76D8"/>
    <w:rsid w:val="000B7853"/>
    <w:rsid w:val="000C34A0"/>
    <w:rsid w:val="000C3721"/>
    <w:rsid w:val="000C53A2"/>
    <w:rsid w:val="000D02AA"/>
    <w:rsid w:val="000D09A7"/>
    <w:rsid w:val="000D09C2"/>
    <w:rsid w:val="000D6091"/>
    <w:rsid w:val="000D60F4"/>
    <w:rsid w:val="000D6354"/>
    <w:rsid w:val="000E021A"/>
    <w:rsid w:val="000E0FC2"/>
    <w:rsid w:val="000E2114"/>
    <w:rsid w:val="000F0C0A"/>
    <w:rsid w:val="000F4B39"/>
    <w:rsid w:val="000F5444"/>
    <w:rsid w:val="000F6FF5"/>
    <w:rsid w:val="000F7A99"/>
    <w:rsid w:val="0010009B"/>
    <w:rsid w:val="00103367"/>
    <w:rsid w:val="00104BF9"/>
    <w:rsid w:val="00106469"/>
    <w:rsid w:val="00110DA0"/>
    <w:rsid w:val="0011244A"/>
    <w:rsid w:val="00112760"/>
    <w:rsid w:val="001213A7"/>
    <w:rsid w:val="001228BB"/>
    <w:rsid w:val="0012593E"/>
    <w:rsid w:val="00131261"/>
    <w:rsid w:val="00131279"/>
    <w:rsid w:val="001332EB"/>
    <w:rsid w:val="00136953"/>
    <w:rsid w:val="00142195"/>
    <w:rsid w:val="00142920"/>
    <w:rsid w:val="001436F0"/>
    <w:rsid w:val="0014430B"/>
    <w:rsid w:val="00146332"/>
    <w:rsid w:val="00147932"/>
    <w:rsid w:val="001501A2"/>
    <w:rsid w:val="001520C7"/>
    <w:rsid w:val="001551E1"/>
    <w:rsid w:val="0015575F"/>
    <w:rsid w:val="00156324"/>
    <w:rsid w:val="00157F6E"/>
    <w:rsid w:val="00161A1E"/>
    <w:rsid w:val="00164396"/>
    <w:rsid w:val="00165897"/>
    <w:rsid w:val="00166B97"/>
    <w:rsid w:val="00170E6E"/>
    <w:rsid w:val="00171D4D"/>
    <w:rsid w:val="0018631C"/>
    <w:rsid w:val="00187331"/>
    <w:rsid w:val="00191381"/>
    <w:rsid w:val="001920FB"/>
    <w:rsid w:val="00193962"/>
    <w:rsid w:val="001A0674"/>
    <w:rsid w:val="001A42FD"/>
    <w:rsid w:val="001A4E37"/>
    <w:rsid w:val="001B154C"/>
    <w:rsid w:val="001B4DB9"/>
    <w:rsid w:val="001C2758"/>
    <w:rsid w:val="001D0A64"/>
    <w:rsid w:val="001D1988"/>
    <w:rsid w:val="001E1556"/>
    <w:rsid w:val="001E6778"/>
    <w:rsid w:val="001F2A43"/>
    <w:rsid w:val="001F7C47"/>
    <w:rsid w:val="00202DB3"/>
    <w:rsid w:val="002046DF"/>
    <w:rsid w:val="00205D97"/>
    <w:rsid w:val="00205EA5"/>
    <w:rsid w:val="002106AB"/>
    <w:rsid w:val="0021249D"/>
    <w:rsid w:val="00215F7A"/>
    <w:rsid w:val="002168AB"/>
    <w:rsid w:val="00216C05"/>
    <w:rsid w:val="002254E6"/>
    <w:rsid w:val="00225F12"/>
    <w:rsid w:val="00226637"/>
    <w:rsid w:val="00226774"/>
    <w:rsid w:val="002314D3"/>
    <w:rsid w:val="0023276E"/>
    <w:rsid w:val="00233686"/>
    <w:rsid w:val="002347ED"/>
    <w:rsid w:val="002374E8"/>
    <w:rsid w:val="002408FE"/>
    <w:rsid w:val="002443F6"/>
    <w:rsid w:val="002518FD"/>
    <w:rsid w:val="0025276A"/>
    <w:rsid w:val="00254AA7"/>
    <w:rsid w:val="00255831"/>
    <w:rsid w:val="002634B8"/>
    <w:rsid w:val="00264BAE"/>
    <w:rsid w:val="00267021"/>
    <w:rsid w:val="00267850"/>
    <w:rsid w:val="002679C5"/>
    <w:rsid w:val="00271797"/>
    <w:rsid w:val="002745FF"/>
    <w:rsid w:val="00275294"/>
    <w:rsid w:val="00286A23"/>
    <w:rsid w:val="00290CFF"/>
    <w:rsid w:val="00291C56"/>
    <w:rsid w:val="002978CB"/>
    <w:rsid w:val="002A0C2B"/>
    <w:rsid w:val="002A208F"/>
    <w:rsid w:val="002A422C"/>
    <w:rsid w:val="002B04C4"/>
    <w:rsid w:val="002B1898"/>
    <w:rsid w:val="002B427F"/>
    <w:rsid w:val="002B4C91"/>
    <w:rsid w:val="002B62CB"/>
    <w:rsid w:val="002B71A1"/>
    <w:rsid w:val="002C183B"/>
    <w:rsid w:val="002C2670"/>
    <w:rsid w:val="002C573D"/>
    <w:rsid w:val="002C72BA"/>
    <w:rsid w:val="002D08AD"/>
    <w:rsid w:val="002D0F58"/>
    <w:rsid w:val="002D2867"/>
    <w:rsid w:val="002D2D9D"/>
    <w:rsid w:val="002D32B2"/>
    <w:rsid w:val="002D642B"/>
    <w:rsid w:val="002E0F00"/>
    <w:rsid w:val="002E1342"/>
    <w:rsid w:val="002E5BF2"/>
    <w:rsid w:val="002E6429"/>
    <w:rsid w:val="002F4DDF"/>
    <w:rsid w:val="00305480"/>
    <w:rsid w:val="0030770C"/>
    <w:rsid w:val="0031010D"/>
    <w:rsid w:val="00310128"/>
    <w:rsid w:val="003111BD"/>
    <w:rsid w:val="003122A9"/>
    <w:rsid w:val="003148CE"/>
    <w:rsid w:val="0031530C"/>
    <w:rsid w:val="00321F6A"/>
    <w:rsid w:val="0032331A"/>
    <w:rsid w:val="00323564"/>
    <w:rsid w:val="003238B5"/>
    <w:rsid w:val="00323DEC"/>
    <w:rsid w:val="00325BA2"/>
    <w:rsid w:val="003310C4"/>
    <w:rsid w:val="003326C1"/>
    <w:rsid w:val="00332B00"/>
    <w:rsid w:val="00333B84"/>
    <w:rsid w:val="00334450"/>
    <w:rsid w:val="003361E8"/>
    <w:rsid w:val="00344C8F"/>
    <w:rsid w:val="0035322F"/>
    <w:rsid w:val="0035707D"/>
    <w:rsid w:val="0036104E"/>
    <w:rsid w:val="00361300"/>
    <w:rsid w:val="00362305"/>
    <w:rsid w:val="00365EC1"/>
    <w:rsid w:val="003709E0"/>
    <w:rsid w:val="0037272B"/>
    <w:rsid w:val="00373A74"/>
    <w:rsid w:val="0037436B"/>
    <w:rsid w:val="00377D24"/>
    <w:rsid w:val="0038071B"/>
    <w:rsid w:val="00383C55"/>
    <w:rsid w:val="00385439"/>
    <w:rsid w:val="0039013F"/>
    <w:rsid w:val="00392ACF"/>
    <w:rsid w:val="003A1790"/>
    <w:rsid w:val="003A2393"/>
    <w:rsid w:val="003A3708"/>
    <w:rsid w:val="003A3C1D"/>
    <w:rsid w:val="003A555D"/>
    <w:rsid w:val="003B035E"/>
    <w:rsid w:val="003B1667"/>
    <w:rsid w:val="003B2E3D"/>
    <w:rsid w:val="003B429F"/>
    <w:rsid w:val="003B6FFB"/>
    <w:rsid w:val="003C5BA7"/>
    <w:rsid w:val="003C7C83"/>
    <w:rsid w:val="003D02C9"/>
    <w:rsid w:val="003D659F"/>
    <w:rsid w:val="003E3B8F"/>
    <w:rsid w:val="003E3F9B"/>
    <w:rsid w:val="003E4CCE"/>
    <w:rsid w:val="003E54EE"/>
    <w:rsid w:val="003E65E0"/>
    <w:rsid w:val="003F157F"/>
    <w:rsid w:val="003F16DB"/>
    <w:rsid w:val="003F236D"/>
    <w:rsid w:val="003F5F5B"/>
    <w:rsid w:val="003F6030"/>
    <w:rsid w:val="003F71A8"/>
    <w:rsid w:val="003F7EBF"/>
    <w:rsid w:val="00402F89"/>
    <w:rsid w:val="00411C44"/>
    <w:rsid w:val="00423310"/>
    <w:rsid w:val="00423B0B"/>
    <w:rsid w:val="0042432C"/>
    <w:rsid w:val="00426146"/>
    <w:rsid w:val="004309C3"/>
    <w:rsid w:val="00432C21"/>
    <w:rsid w:val="0043558E"/>
    <w:rsid w:val="00435A3C"/>
    <w:rsid w:val="00435C34"/>
    <w:rsid w:val="00435D24"/>
    <w:rsid w:val="00435E81"/>
    <w:rsid w:val="00440E12"/>
    <w:rsid w:val="0044583B"/>
    <w:rsid w:val="0045208A"/>
    <w:rsid w:val="004538F2"/>
    <w:rsid w:val="00454512"/>
    <w:rsid w:val="00455531"/>
    <w:rsid w:val="004556B0"/>
    <w:rsid w:val="00455990"/>
    <w:rsid w:val="00456B24"/>
    <w:rsid w:val="00461056"/>
    <w:rsid w:val="004628DF"/>
    <w:rsid w:val="0046329D"/>
    <w:rsid w:val="00464049"/>
    <w:rsid w:val="00465FC0"/>
    <w:rsid w:val="0046651E"/>
    <w:rsid w:val="004719F4"/>
    <w:rsid w:val="0047393B"/>
    <w:rsid w:val="004741C8"/>
    <w:rsid w:val="00487C21"/>
    <w:rsid w:val="00491B49"/>
    <w:rsid w:val="0049412C"/>
    <w:rsid w:val="00497074"/>
    <w:rsid w:val="0049707E"/>
    <w:rsid w:val="004A4477"/>
    <w:rsid w:val="004A4E81"/>
    <w:rsid w:val="004B0853"/>
    <w:rsid w:val="004B175D"/>
    <w:rsid w:val="004B1B6A"/>
    <w:rsid w:val="004B2AD0"/>
    <w:rsid w:val="004B3277"/>
    <w:rsid w:val="004B388C"/>
    <w:rsid w:val="004C6010"/>
    <w:rsid w:val="004C70E7"/>
    <w:rsid w:val="004C7C77"/>
    <w:rsid w:val="004D0EDD"/>
    <w:rsid w:val="004D2D11"/>
    <w:rsid w:val="004D396B"/>
    <w:rsid w:val="004D43D1"/>
    <w:rsid w:val="004D4CE4"/>
    <w:rsid w:val="004D544F"/>
    <w:rsid w:val="004D6BC8"/>
    <w:rsid w:val="004E0227"/>
    <w:rsid w:val="004E2420"/>
    <w:rsid w:val="004E5212"/>
    <w:rsid w:val="004F08D8"/>
    <w:rsid w:val="004F15AA"/>
    <w:rsid w:val="004F5B63"/>
    <w:rsid w:val="005004E6"/>
    <w:rsid w:val="00505CF6"/>
    <w:rsid w:val="00512ED0"/>
    <w:rsid w:val="00516B5A"/>
    <w:rsid w:val="00525AFA"/>
    <w:rsid w:val="0052795E"/>
    <w:rsid w:val="005317C0"/>
    <w:rsid w:val="00536046"/>
    <w:rsid w:val="00537863"/>
    <w:rsid w:val="00541303"/>
    <w:rsid w:val="00544DBF"/>
    <w:rsid w:val="005531E6"/>
    <w:rsid w:val="00553EAE"/>
    <w:rsid w:val="00561DD5"/>
    <w:rsid w:val="005627A9"/>
    <w:rsid w:val="00565F17"/>
    <w:rsid w:val="00566758"/>
    <w:rsid w:val="00567777"/>
    <w:rsid w:val="0057046D"/>
    <w:rsid w:val="00570825"/>
    <w:rsid w:val="00574B04"/>
    <w:rsid w:val="00574D56"/>
    <w:rsid w:val="005755D7"/>
    <w:rsid w:val="005769B7"/>
    <w:rsid w:val="005812F8"/>
    <w:rsid w:val="00581E33"/>
    <w:rsid w:val="0058651F"/>
    <w:rsid w:val="00586631"/>
    <w:rsid w:val="00587277"/>
    <w:rsid w:val="00587F41"/>
    <w:rsid w:val="0059131F"/>
    <w:rsid w:val="00591B69"/>
    <w:rsid w:val="00592C10"/>
    <w:rsid w:val="00593204"/>
    <w:rsid w:val="005A0841"/>
    <w:rsid w:val="005A7B73"/>
    <w:rsid w:val="005B0385"/>
    <w:rsid w:val="005B12C0"/>
    <w:rsid w:val="005B2F52"/>
    <w:rsid w:val="005B4A04"/>
    <w:rsid w:val="005B687A"/>
    <w:rsid w:val="005B7021"/>
    <w:rsid w:val="005C1AB7"/>
    <w:rsid w:val="005C3381"/>
    <w:rsid w:val="005D1397"/>
    <w:rsid w:val="005D3B23"/>
    <w:rsid w:val="005D4641"/>
    <w:rsid w:val="005D6E56"/>
    <w:rsid w:val="005E0140"/>
    <w:rsid w:val="005E1CED"/>
    <w:rsid w:val="005E3D4A"/>
    <w:rsid w:val="005F0BDB"/>
    <w:rsid w:val="005F13C1"/>
    <w:rsid w:val="005F1B56"/>
    <w:rsid w:val="00603E62"/>
    <w:rsid w:val="006067E3"/>
    <w:rsid w:val="0061185A"/>
    <w:rsid w:val="00612CD2"/>
    <w:rsid w:val="006161AA"/>
    <w:rsid w:val="00616DA3"/>
    <w:rsid w:val="006205CB"/>
    <w:rsid w:val="00623965"/>
    <w:rsid w:val="006246FC"/>
    <w:rsid w:val="00631F52"/>
    <w:rsid w:val="00633459"/>
    <w:rsid w:val="0064098C"/>
    <w:rsid w:val="006431A2"/>
    <w:rsid w:val="00645E1A"/>
    <w:rsid w:val="00645E74"/>
    <w:rsid w:val="0064660B"/>
    <w:rsid w:val="006477B2"/>
    <w:rsid w:val="00647C73"/>
    <w:rsid w:val="00650672"/>
    <w:rsid w:val="0065160B"/>
    <w:rsid w:val="00662FD9"/>
    <w:rsid w:val="00664BAD"/>
    <w:rsid w:val="00666D65"/>
    <w:rsid w:val="00666E94"/>
    <w:rsid w:val="00671AD2"/>
    <w:rsid w:val="00671CD1"/>
    <w:rsid w:val="00676889"/>
    <w:rsid w:val="006815BF"/>
    <w:rsid w:val="00683E99"/>
    <w:rsid w:val="00687899"/>
    <w:rsid w:val="00690C18"/>
    <w:rsid w:val="00694A64"/>
    <w:rsid w:val="006A4D10"/>
    <w:rsid w:val="006A59BB"/>
    <w:rsid w:val="006A6051"/>
    <w:rsid w:val="006B27F9"/>
    <w:rsid w:val="006B2D70"/>
    <w:rsid w:val="006B52AE"/>
    <w:rsid w:val="006B536A"/>
    <w:rsid w:val="006B6333"/>
    <w:rsid w:val="006C1D70"/>
    <w:rsid w:val="006C389E"/>
    <w:rsid w:val="006C44E0"/>
    <w:rsid w:val="006C68A1"/>
    <w:rsid w:val="006D389D"/>
    <w:rsid w:val="006D435D"/>
    <w:rsid w:val="006D55D4"/>
    <w:rsid w:val="006D6B0B"/>
    <w:rsid w:val="006E2204"/>
    <w:rsid w:val="006E2E36"/>
    <w:rsid w:val="006E3044"/>
    <w:rsid w:val="006E6C74"/>
    <w:rsid w:val="006F06FD"/>
    <w:rsid w:val="006F7EBF"/>
    <w:rsid w:val="00700BBA"/>
    <w:rsid w:val="007036C7"/>
    <w:rsid w:val="0070559E"/>
    <w:rsid w:val="00706BF6"/>
    <w:rsid w:val="00724C78"/>
    <w:rsid w:val="00725DAC"/>
    <w:rsid w:val="00731ECE"/>
    <w:rsid w:val="007321BA"/>
    <w:rsid w:val="00732372"/>
    <w:rsid w:val="0073294E"/>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91C9B"/>
    <w:rsid w:val="007A0F15"/>
    <w:rsid w:val="007A3176"/>
    <w:rsid w:val="007A3223"/>
    <w:rsid w:val="007A47ED"/>
    <w:rsid w:val="007A480E"/>
    <w:rsid w:val="007A5EC5"/>
    <w:rsid w:val="007A636B"/>
    <w:rsid w:val="007B3FC8"/>
    <w:rsid w:val="007B51FC"/>
    <w:rsid w:val="007C0332"/>
    <w:rsid w:val="007C0E0B"/>
    <w:rsid w:val="007C1223"/>
    <w:rsid w:val="007D67A6"/>
    <w:rsid w:val="007E09BE"/>
    <w:rsid w:val="007E63EC"/>
    <w:rsid w:val="007F0E8C"/>
    <w:rsid w:val="007F14EB"/>
    <w:rsid w:val="007F1CC4"/>
    <w:rsid w:val="007F2235"/>
    <w:rsid w:val="007F6636"/>
    <w:rsid w:val="00803FDF"/>
    <w:rsid w:val="00804B6E"/>
    <w:rsid w:val="00805DAF"/>
    <w:rsid w:val="00806665"/>
    <w:rsid w:val="00810CB1"/>
    <w:rsid w:val="008159FC"/>
    <w:rsid w:val="00820723"/>
    <w:rsid w:val="00824631"/>
    <w:rsid w:val="00836A77"/>
    <w:rsid w:val="008402BB"/>
    <w:rsid w:val="00840766"/>
    <w:rsid w:val="00840B6E"/>
    <w:rsid w:val="008419D1"/>
    <w:rsid w:val="00842749"/>
    <w:rsid w:val="00853B44"/>
    <w:rsid w:val="008641B5"/>
    <w:rsid w:val="00864445"/>
    <w:rsid w:val="00870556"/>
    <w:rsid w:val="0087266F"/>
    <w:rsid w:val="00872B40"/>
    <w:rsid w:val="00880C0C"/>
    <w:rsid w:val="008846A3"/>
    <w:rsid w:val="0088609B"/>
    <w:rsid w:val="00887D34"/>
    <w:rsid w:val="0089447B"/>
    <w:rsid w:val="008A088D"/>
    <w:rsid w:val="008A0C7E"/>
    <w:rsid w:val="008B2308"/>
    <w:rsid w:val="008B2E55"/>
    <w:rsid w:val="008B4FBE"/>
    <w:rsid w:val="008C408C"/>
    <w:rsid w:val="008D001F"/>
    <w:rsid w:val="008D25F4"/>
    <w:rsid w:val="008D538A"/>
    <w:rsid w:val="008D6A39"/>
    <w:rsid w:val="008E34DC"/>
    <w:rsid w:val="008E76D0"/>
    <w:rsid w:val="008F1146"/>
    <w:rsid w:val="008F3613"/>
    <w:rsid w:val="008F42E4"/>
    <w:rsid w:val="008F51C6"/>
    <w:rsid w:val="008F6033"/>
    <w:rsid w:val="008F6369"/>
    <w:rsid w:val="008F6837"/>
    <w:rsid w:val="008F7F3D"/>
    <w:rsid w:val="00900762"/>
    <w:rsid w:val="009034D5"/>
    <w:rsid w:val="00904198"/>
    <w:rsid w:val="0090591F"/>
    <w:rsid w:val="00912B2B"/>
    <w:rsid w:val="009139FD"/>
    <w:rsid w:val="00923274"/>
    <w:rsid w:val="009250D0"/>
    <w:rsid w:val="00927BA0"/>
    <w:rsid w:val="009333CA"/>
    <w:rsid w:val="0093599A"/>
    <w:rsid w:val="00945FAD"/>
    <w:rsid w:val="0094743C"/>
    <w:rsid w:val="00950E57"/>
    <w:rsid w:val="00955FC5"/>
    <w:rsid w:val="009576DC"/>
    <w:rsid w:val="009639E7"/>
    <w:rsid w:val="0096795B"/>
    <w:rsid w:val="00972CCA"/>
    <w:rsid w:val="009806B8"/>
    <w:rsid w:val="009807B6"/>
    <w:rsid w:val="009831EA"/>
    <w:rsid w:val="0098395B"/>
    <w:rsid w:val="00985945"/>
    <w:rsid w:val="0098741E"/>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C7F92"/>
    <w:rsid w:val="009D099D"/>
    <w:rsid w:val="009D10EF"/>
    <w:rsid w:val="009E1FBD"/>
    <w:rsid w:val="009E2645"/>
    <w:rsid w:val="009E4C1D"/>
    <w:rsid w:val="009E64A2"/>
    <w:rsid w:val="009E6503"/>
    <w:rsid w:val="009F04DC"/>
    <w:rsid w:val="009F10B0"/>
    <w:rsid w:val="009F1ACB"/>
    <w:rsid w:val="009F1D3E"/>
    <w:rsid w:val="009F2C3D"/>
    <w:rsid w:val="00A011C9"/>
    <w:rsid w:val="00A104A8"/>
    <w:rsid w:val="00A108A2"/>
    <w:rsid w:val="00A24578"/>
    <w:rsid w:val="00A25870"/>
    <w:rsid w:val="00A3041A"/>
    <w:rsid w:val="00A44393"/>
    <w:rsid w:val="00A457E2"/>
    <w:rsid w:val="00A530FF"/>
    <w:rsid w:val="00A53E57"/>
    <w:rsid w:val="00A53ED0"/>
    <w:rsid w:val="00A57223"/>
    <w:rsid w:val="00A5799E"/>
    <w:rsid w:val="00A6085A"/>
    <w:rsid w:val="00A76876"/>
    <w:rsid w:val="00A81676"/>
    <w:rsid w:val="00A8429A"/>
    <w:rsid w:val="00A9149D"/>
    <w:rsid w:val="00A925DB"/>
    <w:rsid w:val="00A973BB"/>
    <w:rsid w:val="00AA170F"/>
    <w:rsid w:val="00AA36ED"/>
    <w:rsid w:val="00AA54FF"/>
    <w:rsid w:val="00AA5E9D"/>
    <w:rsid w:val="00AB504C"/>
    <w:rsid w:val="00AC4021"/>
    <w:rsid w:val="00AC5F50"/>
    <w:rsid w:val="00AD177A"/>
    <w:rsid w:val="00AD1927"/>
    <w:rsid w:val="00AD5545"/>
    <w:rsid w:val="00AD5923"/>
    <w:rsid w:val="00AE2E56"/>
    <w:rsid w:val="00AE534A"/>
    <w:rsid w:val="00AF377E"/>
    <w:rsid w:val="00AF4157"/>
    <w:rsid w:val="00AF7854"/>
    <w:rsid w:val="00B008CF"/>
    <w:rsid w:val="00B01955"/>
    <w:rsid w:val="00B041BC"/>
    <w:rsid w:val="00B056C1"/>
    <w:rsid w:val="00B062D3"/>
    <w:rsid w:val="00B07C93"/>
    <w:rsid w:val="00B11571"/>
    <w:rsid w:val="00B1264E"/>
    <w:rsid w:val="00B159E9"/>
    <w:rsid w:val="00B20BF2"/>
    <w:rsid w:val="00B22E9D"/>
    <w:rsid w:val="00B236AF"/>
    <w:rsid w:val="00B251B1"/>
    <w:rsid w:val="00B331AD"/>
    <w:rsid w:val="00B349FE"/>
    <w:rsid w:val="00B367AB"/>
    <w:rsid w:val="00B41514"/>
    <w:rsid w:val="00B471B3"/>
    <w:rsid w:val="00B47BFF"/>
    <w:rsid w:val="00B50331"/>
    <w:rsid w:val="00B512F9"/>
    <w:rsid w:val="00B525ED"/>
    <w:rsid w:val="00B538F6"/>
    <w:rsid w:val="00B57C16"/>
    <w:rsid w:val="00B6151B"/>
    <w:rsid w:val="00B66495"/>
    <w:rsid w:val="00B678A0"/>
    <w:rsid w:val="00B76A52"/>
    <w:rsid w:val="00B8510F"/>
    <w:rsid w:val="00B920DF"/>
    <w:rsid w:val="00B92E29"/>
    <w:rsid w:val="00B960A3"/>
    <w:rsid w:val="00B9627D"/>
    <w:rsid w:val="00BA1CB8"/>
    <w:rsid w:val="00BA1D58"/>
    <w:rsid w:val="00BA5ACE"/>
    <w:rsid w:val="00BB1CAD"/>
    <w:rsid w:val="00BB5DD7"/>
    <w:rsid w:val="00BB723B"/>
    <w:rsid w:val="00BC2D73"/>
    <w:rsid w:val="00BD04EF"/>
    <w:rsid w:val="00BD109D"/>
    <w:rsid w:val="00BD781F"/>
    <w:rsid w:val="00BE021E"/>
    <w:rsid w:val="00BE26FC"/>
    <w:rsid w:val="00BE4079"/>
    <w:rsid w:val="00BE4231"/>
    <w:rsid w:val="00BE4C87"/>
    <w:rsid w:val="00BF1D4B"/>
    <w:rsid w:val="00C04BB9"/>
    <w:rsid w:val="00C05F4E"/>
    <w:rsid w:val="00C07B3E"/>
    <w:rsid w:val="00C109EF"/>
    <w:rsid w:val="00C1480D"/>
    <w:rsid w:val="00C165B9"/>
    <w:rsid w:val="00C23D28"/>
    <w:rsid w:val="00C24937"/>
    <w:rsid w:val="00C322C7"/>
    <w:rsid w:val="00C33469"/>
    <w:rsid w:val="00C33A5A"/>
    <w:rsid w:val="00C348E5"/>
    <w:rsid w:val="00C34F61"/>
    <w:rsid w:val="00C4731C"/>
    <w:rsid w:val="00C47938"/>
    <w:rsid w:val="00C50EA7"/>
    <w:rsid w:val="00C52DA0"/>
    <w:rsid w:val="00C5322D"/>
    <w:rsid w:val="00C5435E"/>
    <w:rsid w:val="00C55A13"/>
    <w:rsid w:val="00C6044D"/>
    <w:rsid w:val="00C60901"/>
    <w:rsid w:val="00C64910"/>
    <w:rsid w:val="00C70C42"/>
    <w:rsid w:val="00C71E69"/>
    <w:rsid w:val="00C7317A"/>
    <w:rsid w:val="00C73CA7"/>
    <w:rsid w:val="00C8027E"/>
    <w:rsid w:val="00C80D08"/>
    <w:rsid w:val="00C84E9C"/>
    <w:rsid w:val="00C8638C"/>
    <w:rsid w:val="00C8725C"/>
    <w:rsid w:val="00C9131F"/>
    <w:rsid w:val="00C922E9"/>
    <w:rsid w:val="00C955D9"/>
    <w:rsid w:val="00C957D2"/>
    <w:rsid w:val="00CA4457"/>
    <w:rsid w:val="00CB2815"/>
    <w:rsid w:val="00CB5CE5"/>
    <w:rsid w:val="00CB7304"/>
    <w:rsid w:val="00CB73B2"/>
    <w:rsid w:val="00CC172E"/>
    <w:rsid w:val="00CC39AB"/>
    <w:rsid w:val="00CC4B2E"/>
    <w:rsid w:val="00CC5B93"/>
    <w:rsid w:val="00CD1B0F"/>
    <w:rsid w:val="00CD758B"/>
    <w:rsid w:val="00CE0CA2"/>
    <w:rsid w:val="00CE1CF1"/>
    <w:rsid w:val="00CE2E1F"/>
    <w:rsid w:val="00CE50FE"/>
    <w:rsid w:val="00CE65B3"/>
    <w:rsid w:val="00CE6815"/>
    <w:rsid w:val="00CE70D9"/>
    <w:rsid w:val="00CF2675"/>
    <w:rsid w:val="00CF372A"/>
    <w:rsid w:val="00CF38BB"/>
    <w:rsid w:val="00CF4124"/>
    <w:rsid w:val="00CF4C0F"/>
    <w:rsid w:val="00CF58B1"/>
    <w:rsid w:val="00CF6C81"/>
    <w:rsid w:val="00D01C5E"/>
    <w:rsid w:val="00D07E85"/>
    <w:rsid w:val="00D10612"/>
    <w:rsid w:val="00D1086E"/>
    <w:rsid w:val="00D10E33"/>
    <w:rsid w:val="00D1163E"/>
    <w:rsid w:val="00D1305A"/>
    <w:rsid w:val="00D17251"/>
    <w:rsid w:val="00D24EE6"/>
    <w:rsid w:val="00D324CE"/>
    <w:rsid w:val="00D33645"/>
    <w:rsid w:val="00D34A5C"/>
    <w:rsid w:val="00D35E2A"/>
    <w:rsid w:val="00D37566"/>
    <w:rsid w:val="00D4007E"/>
    <w:rsid w:val="00D458D1"/>
    <w:rsid w:val="00D45A44"/>
    <w:rsid w:val="00D46410"/>
    <w:rsid w:val="00D471BE"/>
    <w:rsid w:val="00D51D1F"/>
    <w:rsid w:val="00D5391F"/>
    <w:rsid w:val="00D57D5A"/>
    <w:rsid w:val="00D609FE"/>
    <w:rsid w:val="00D6296F"/>
    <w:rsid w:val="00D677EA"/>
    <w:rsid w:val="00D6792F"/>
    <w:rsid w:val="00D72228"/>
    <w:rsid w:val="00D8198C"/>
    <w:rsid w:val="00D83867"/>
    <w:rsid w:val="00DA087E"/>
    <w:rsid w:val="00DA133E"/>
    <w:rsid w:val="00DA3303"/>
    <w:rsid w:val="00DA5354"/>
    <w:rsid w:val="00DB18D2"/>
    <w:rsid w:val="00DB42D6"/>
    <w:rsid w:val="00DB46AB"/>
    <w:rsid w:val="00DB53B7"/>
    <w:rsid w:val="00DB77E0"/>
    <w:rsid w:val="00DC49EE"/>
    <w:rsid w:val="00DC4AF6"/>
    <w:rsid w:val="00DC69AA"/>
    <w:rsid w:val="00DC69F0"/>
    <w:rsid w:val="00DD1F91"/>
    <w:rsid w:val="00DD20CF"/>
    <w:rsid w:val="00DD615A"/>
    <w:rsid w:val="00DE2355"/>
    <w:rsid w:val="00DE5A36"/>
    <w:rsid w:val="00DE6796"/>
    <w:rsid w:val="00DE6EF2"/>
    <w:rsid w:val="00DF62D5"/>
    <w:rsid w:val="00DF7028"/>
    <w:rsid w:val="00E030FC"/>
    <w:rsid w:val="00E054C3"/>
    <w:rsid w:val="00E07D08"/>
    <w:rsid w:val="00E124CC"/>
    <w:rsid w:val="00E13D80"/>
    <w:rsid w:val="00E14EC2"/>
    <w:rsid w:val="00E15968"/>
    <w:rsid w:val="00E15EF1"/>
    <w:rsid w:val="00E211CC"/>
    <w:rsid w:val="00E26AFA"/>
    <w:rsid w:val="00E327DA"/>
    <w:rsid w:val="00E360C5"/>
    <w:rsid w:val="00E464E0"/>
    <w:rsid w:val="00E50055"/>
    <w:rsid w:val="00E5019D"/>
    <w:rsid w:val="00E52E26"/>
    <w:rsid w:val="00E55A7D"/>
    <w:rsid w:val="00E55D46"/>
    <w:rsid w:val="00E55D81"/>
    <w:rsid w:val="00E573D8"/>
    <w:rsid w:val="00E603E8"/>
    <w:rsid w:val="00E649EB"/>
    <w:rsid w:val="00E701B2"/>
    <w:rsid w:val="00E72956"/>
    <w:rsid w:val="00E73347"/>
    <w:rsid w:val="00E80745"/>
    <w:rsid w:val="00E80AB8"/>
    <w:rsid w:val="00E82446"/>
    <w:rsid w:val="00E826DC"/>
    <w:rsid w:val="00E83649"/>
    <w:rsid w:val="00E85002"/>
    <w:rsid w:val="00E85510"/>
    <w:rsid w:val="00E86C9F"/>
    <w:rsid w:val="00E92422"/>
    <w:rsid w:val="00E93539"/>
    <w:rsid w:val="00E938FE"/>
    <w:rsid w:val="00E947D1"/>
    <w:rsid w:val="00EA23AA"/>
    <w:rsid w:val="00EA6E40"/>
    <w:rsid w:val="00EA75B1"/>
    <w:rsid w:val="00EB4A3F"/>
    <w:rsid w:val="00EB57AD"/>
    <w:rsid w:val="00EB71C5"/>
    <w:rsid w:val="00EC2947"/>
    <w:rsid w:val="00EC2B4D"/>
    <w:rsid w:val="00EC518B"/>
    <w:rsid w:val="00EC6C5E"/>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A6F"/>
    <w:rsid w:val="00F23BC2"/>
    <w:rsid w:val="00F305E2"/>
    <w:rsid w:val="00F31800"/>
    <w:rsid w:val="00F340FF"/>
    <w:rsid w:val="00F34F8E"/>
    <w:rsid w:val="00F362AA"/>
    <w:rsid w:val="00F36B7F"/>
    <w:rsid w:val="00F37C2D"/>
    <w:rsid w:val="00F43A75"/>
    <w:rsid w:val="00F43D59"/>
    <w:rsid w:val="00F443CE"/>
    <w:rsid w:val="00F44E41"/>
    <w:rsid w:val="00F45DC1"/>
    <w:rsid w:val="00F46A09"/>
    <w:rsid w:val="00F4745D"/>
    <w:rsid w:val="00F522AE"/>
    <w:rsid w:val="00F541DE"/>
    <w:rsid w:val="00F577F3"/>
    <w:rsid w:val="00F7092C"/>
    <w:rsid w:val="00F717F9"/>
    <w:rsid w:val="00F73CD1"/>
    <w:rsid w:val="00F741A5"/>
    <w:rsid w:val="00F741AC"/>
    <w:rsid w:val="00F81863"/>
    <w:rsid w:val="00F81C88"/>
    <w:rsid w:val="00F84421"/>
    <w:rsid w:val="00F849D5"/>
    <w:rsid w:val="00F86165"/>
    <w:rsid w:val="00F872E8"/>
    <w:rsid w:val="00F9014D"/>
    <w:rsid w:val="00F9119B"/>
    <w:rsid w:val="00F94886"/>
    <w:rsid w:val="00FA005A"/>
    <w:rsid w:val="00FA12E1"/>
    <w:rsid w:val="00FA1C58"/>
    <w:rsid w:val="00FA2CC0"/>
    <w:rsid w:val="00FB015E"/>
    <w:rsid w:val="00FB0462"/>
    <w:rsid w:val="00FB1BBE"/>
    <w:rsid w:val="00FB6598"/>
    <w:rsid w:val="00FC10BB"/>
    <w:rsid w:val="00FC48D0"/>
    <w:rsid w:val="00FD0750"/>
    <w:rsid w:val="00FD106B"/>
    <w:rsid w:val="00FD119D"/>
    <w:rsid w:val="00FD1E3A"/>
    <w:rsid w:val="00FD3CBE"/>
    <w:rsid w:val="00FD6352"/>
    <w:rsid w:val="00FD6643"/>
    <w:rsid w:val="00FE11FD"/>
    <w:rsid w:val="00FE1A71"/>
    <w:rsid w:val="00FE364E"/>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67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61331">
      <w:bodyDiv w:val="1"/>
      <w:marLeft w:val="0"/>
      <w:marRight w:val="0"/>
      <w:marTop w:val="0"/>
      <w:marBottom w:val="0"/>
      <w:divBdr>
        <w:top w:val="none" w:sz="0" w:space="0" w:color="auto"/>
        <w:left w:val="none" w:sz="0" w:space="0" w:color="auto"/>
        <w:bottom w:val="none" w:sz="0" w:space="0" w:color="auto"/>
        <w:right w:val="none" w:sz="0" w:space="0" w:color="auto"/>
      </w:divBdr>
    </w:div>
    <w:div w:id="411202901">
      <w:bodyDiv w:val="1"/>
      <w:marLeft w:val="0"/>
      <w:marRight w:val="0"/>
      <w:marTop w:val="0"/>
      <w:marBottom w:val="0"/>
      <w:divBdr>
        <w:top w:val="none" w:sz="0" w:space="0" w:color="auto"/>
        <w:left w:val="none" w:sz="0" w:space="0" w:color="auto"/>
        <w:bottom w:val="none" w:sz="0" w:space="0" w:color="auto"/>
        <w:right w:val="none" w:sz="0" w:space="0" w:color="auto"/>
      </w:divBdr>
      <w:divsChild>
        <w:div w:id="1681155691">
          <w:marLeft w:val="0"/>
          <w:marRight w:val="0"/>
          <w:marTop w:val="0"/>
          <w:marBottom w:val="0"/>
          <w:divBdr>
            <w:top w:val="none" w:sz="0" w:space="0" w:color="auto"/>
            <w:left w:val="none" w:sz="0" w:space="0" w:color="auto"/>
            <w:bottom w:val="none" w:sz="0" w:space="0" w:color="auto"/>
            <w:right w:val="none" w:sz="0" w:space="0" w:color="auto"/>
          </w:divBdr>
        </w:div>
        <w:div w:id="730347261">
          <w:marLeft w:val="0"/>
          <w:marRight w:val="0"/>
          <w:marTop w:val="0"/>
          <w:marBottom w:val="0"/>
          <w:divBdr>
            <w:top w:val="none" w:sz="0" w:space="0" w:color="auto"/>
            <w:left w:val="none" w:sz="0" w:space="0" w:color="auto"/>
            <w:bottom w:val="none" w:sz="0" w:space="0" w:color="auto"/>
            <w:right w:val="none" w:sz="0" w:space="0" w:color="auto"/>
          </w:divBdr>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034959216">
      <w:bodyDiv w:val="1"/>
      <w:marLeft w:val="0"/>
      <w:marRight w:val="0"/>
      <w:marTop w:val="0"/>
      <w:marBottom w:val="0"/>
      <w:divBdr>
        <w:top w:val="none" w:sz="0" w:space="0" w:color="auto"/>
        <w:left w:val="none" w:sz="0" w:space="0" w:color="auto"/>
        <w:bottom w:val="none" w:sz="0" w:space="0" w:color="auto"/>
        <w:right w:val="none" w:sz="0" w:space="0" w:color="auto"/>
      </w:divBdr>
      <w:divsChild>
        <w:div w:id="1625651042">
          <w:marLeft w:val="0"/>
          <w:marRight w:val="0"/>
          <w:marTop w:val="0"/>
          <w:marBottom w:val="0"/>
          <w:divBdr>
            <w:top w:val="none" w:sz="0" w:space="0" w:color="auto"/>
            <w:left w:val="none" w:sz="0" w:space="0" w:color="auto"/>
            <w:bottom w:val="none" w:sz="0" w:space="0" w:color="auto"/>
            <w:right w:val="none" w:sz="0" w:space="0" w:color="auto"/>
          </w:divBdr>
        </w:div>
      </w:divsChild>
    </w:div>
    <w:div w:id="1126314968">
      <w:bodyDiv w:val="1"/>
      <w:marLeft w:val="0"/>
      <w:marRight w:val="0"/>
      <w:marTop w:val="0"/>
      <w:marBottom w:val="0"/>
      <w:divBdr>
        <w:top w:val="none" w:sz="0" w:space="0" w:color="auto"/>
        <w:left w:val="none" w:sz="0" w:space="0" w:color="auto"/>
        <w:bottom w:val="none" w:sz="0" w:space="0" w:color="auto"/>
        <w:right w:val="none" w:sz="0" w:space="0" w:color="auto"/>
      </w:divBdr>
      <w:divsChild>
        <w:div w:id="2032799771">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190294003">
      <w:bodyDiv w:val="1"/>
      <w:marLeft w:val="0"/>
      <w:marRight w:val="0"/>
      <w:marTop w:val="0"/>
      <w:marBottom w:val="0"/>
      <w:divBdr>
        <w:top w:val="none" w:sz="0" w:space="0" w:color="auto"/>
        <w:left w:val="none" w:sz="0" w:space="0" w:color="auto"/>
        <w:bottom w:val="none" w:sz="0" w:space="0" w:color="auto"/>
        <w:right w:val="none" w:sz="0" w:space="0" w:color="auto"/>
      </w:divBdr>
      <w:divsChild>
        <w:div w:id="1296646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67867">
              <w:marLeft w:val="0"/>
              <w:marRight w:val="0"/>
              <w:marTop w:val="0"/>
              <w:marBottom w:val="0"/>
              <w:divBdr>
                <w:top w:val="none" w:sz="0" w:space="0" w:color="auto"/>
                <w:left w:val="none" w:sz="0" w:space="0" w:color="auto"/>
                <w:bottom w:val="none" w:sz="0" w:space="0" w:color="auto"/>
                <w:right w:val="none" w:sz="0" w:space="0" w:color="auto"/>
              </w:divBdr>
              <w:divsChild>
                <w:div w:id="382290135">
                  <w:marLeft w:val="0"/>
                  <w:marRight w:val="0"/>
                  <w:marTop w:val="0"/>
                  <w:marBottom w:val="0"/>
                  <w:divBdr>
                    <w:top w:val="none" w:sz="0" w:space="0" w:color="auto"/>
                    <w:left w:val="none" w:sz="0" w:space="0" w:color="auto"/>
                    <w:bottom w:val="none" w:sz="0" w:space="0" w:color="auto"/>
                    <w:right w:val="none" w:sz="0" w:space="0" w:color="auto"/>
                  </w:divBdr>
                  <w:divsChild>
                    <w:div w:id="1562983952">
                      <w:marLeft w:val="0"/>
                      <w:marRight w:val="0"/>
                      <w:marTop w:val="0"/>
                      <w:marBottom w:val="0"/>
                      <w:divBdr>
                        <w:top w:val="none" w:sz="0" w:space="0" w:color="auto"/>
                        <w:left w:val="none" w:sz="0" w:space="0" w:color="auto"/>
                        <w:bottom w:val="none" w:sz="0" w:space="0" w:color="auto"/>
                        <w:right w:val="none" w:sz="0" w:space="0" w:color="auto"/>
                      </w:divBdr>
                      <w:divsChild>
                        <w:div w:id="593169478">
                          <w:marLeft w:val="0"/>
                          <w:marRight w:val="0"/>
                          <w:marTop w:val="0"/>
                          <w:marBottom w:val="0"/>
                          <w:divBdr>
                            <w:top w:val="none" w:sz="0" w:space="0" w:color="auto"/>
                            <w:left w:val="none" w:sz="0" w:space="0" w:color="auto"/>
                            <w:bottom w:val="none" w:sz="0" w:space="0" w:color="auto"/>
                            <w:right w:val="none" w:sz="0" w:space="0" w:color="auto"/>
                          </w:divBdr>
                          <w:divsChild>
                            <w:div w:id="1974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348629315">
      <w:bodyDiv w:val="1"/>
      <w:marLeft w:val="0"/>
      <w:marRight w:val="0"/>
      <w:marTop w:val="0"/>
      <w:marBottom w:val="0"/>
      <w:divBdr>
        <w:top w:val="none" w:sz="0" w:space="0" w:color="auto"/>
        <w:left w:val="none" w:sz="0" w:space="0" w:color="auto"/>
        <w:bottom w:val="none" w:sz="0" w:space="0" w:color="auto"/>
        <w:right w:val="none" w:sz="0" w:space="0" w:color="auto"/>
      </w:divBdr>
      <w:divsChild>
        <w:div w:id="171384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3666">
              <w:marLeft w:val="0"/>
              <w:marRight w:val="0"/>
              <w:marTop w:val="0"/>
              <w:marBottom w:val="0"/>
              <w:divBdr>
                <w:top w:val="none" w:sz="0" w:space="0" w:color="auto"/>
                <w:left w:val="none" w:sz="0" w:space="0" w:color="auto"/>
                <w:bottom w:val="none" w:sz="0" w:space="0" w:color="auto"/>
                <w:right w:val="none" w:sz="0" w:space="0" w:color="auto"/>
              </w:divBdr>
              <w:divsChild>
                <w:div w:id="614488050">
                  <w:marLeft w:val="0"/>
                  <w:marRight w:val="0"/>
                  <w:marTop w:val="0"/>
                  <w:marBottom w:val="0"/>
                  <w:divBdr>
                    <w:top w:val="none" w:sz="0" w:space="0" w:color="auto"/>
                    <w:left w:val="none" w:sz="0" w:space="0" w:color="auto"/>
                    <w:bottom w:val="none" w:sz="0" w:space="0" w:color="auto"/>
                    <w:right w:val="none" w:sz="0" w:space="0" w:color="auto"/>
                  </w:divBdr>
                  <w:divsChild>
                    <w:div w:id="74731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233067">
                          <w:marLeft w:val="0"/>
                          <w:marRight w:val="0"/>
                          <w:marTop w:val="0"/>
                          <w:marBottom w:val="0"/>
                          <w:divBdr>
                            <w:top w:val="none" w:sz="0" w:space="0" w:color="auto"/>
                            <w:left w:val="none" w:sz="0" w:space="0" w:color="auto"/>
                            <w:bottom w:val="none" w:sz="0" w:space="0" w:color="auto"/>
                            <w:right w:val="none" w:sz="0" w:space="0" w:color="auto"/>
                          </w:divBdr>
                          <w:divsChild>
                            <w:div w:id="516240749">
                              <w:marLeft w:val="0"/>
                              <w:marRight w:val="0"/>
                              <w:marTop w:val="0"/>
                              <w:marBottom w:val="0"/>
                              <w:divBdr>
                                <w:top w:val="none" w:sz="0" w:space="0" w:color="auto"/>
                                <w:left w:val="none" w:sz="0" w:space="0" w:color="auto"/>
                                <w:bottom w:val="none" w:sz="0" w:space="0" w:color="auto"/>
                                <w:right w:val="none" w:sz="0" w:space="0" w:color="auto"/>
                              </w:divBdr>
                              <w:divsChild>
                                <w:div w:id="59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835104597">
      <w:bodyDiv w:val="1"/>
      <w:marLeft w:val="0"/>
      <w:marRight w:val="0"/>
      <w:marTop w:val="0"/>
      <w:marBottom w:val="0"/>
      <w:divBdr>
        <w:top w:val="none" w:sz="0" w:space="0" w:color="auto"/>
        <w:left w:val="none" w:sz="0" w:space="0" w:color="auto"/>
        <w:bottom w:val="none" w:sz="0" w:space="0" w:color="auto"/>
        <w:right w:val="none" w:sz="0" w:space="0" w:color="auto"/>
      </w:divBdr>
      <w:divsChild>
        <w:div w:id="1271400369">
          <w:marLeft w:val="0"/>
          <w:marRight w:val="0"/>
          <w:marTop w:val="0"/>
          <w:marBottom w:val="0"/>
          <w:divBdr>
            <w:top w:val="none" w:sz="0" w:space="0" w:color="auto"/>
            <w:left w:val="none" w:sz="0" w:space="0" w:color="auto"/>
            <w:bottom w:val="none" w:sz="0" w:space="0" w:color="auto"/>
            <w:right w:val="none" w:sz="0" w:space="0" w:color="auto"/>
          </w:divBdr>
        </w:div>
      </w:divsChild>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5129-B9CD-4C90-91B0-194D363A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4</cp:revision>
  <cp:lastPrinted>2024-05-20T17:44:00Z</cp:lastPrinted>
  <dcterms:created xsi:type="dcterms:W3CDTF">2024-07-02T15:43:00Z</dcterms:created>
  <dcterms:modified xsi:type="dcterms:W3CDTF">2024-07-03T09:59:00Z</dcterms:modified>
</cp:coreProperties>
</file>